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FADB" w14:textId="77777777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Список на собеседование </w:t>
      </w:r>
      <w:r w:rsidR="008C49BA">
        <w:rPr>
          <w:rFonts w:ascii="Times New Roman" w:hAnsi="Times New Roman" w:cs="Times New Roman"/>
          <w:sz w:val="24"/>
          <w:szCs w:val="24"/>
        </w:rPr>
        <w:t>2</w:t>
      </w:r>
      <w:r w:rsidR="006B14E2">
        <w:rPr>
          <w:rFonts w:ascii="Times New Roman" w:hAnsi="Times New Roman" w:cs="Times New Roman"/>
          <w:sz w:val="24"/>
          <w:szCs w:val="24"/>
        </w:rPr>
        <w:t>2</w:t>
      </w:r>
      <w:r w:rsidRPr="00985E04">
        <w:rPr>
          <w:rFonts w:ascii="Times New Roman" w:hAnsi="Times New Roman" w:cs="Times New Roman"/>
          <w:sz w:val="24"/>
          <w:szCs w:val="24"/>
        </w:rPr>
        <w:t xml:space="preserve"> </w:t>
      </w:r>
      <w:r w:rsidR="006B14E2">
        <w:rPr>
          <w:rFonts w:ascii="Times New Roman" w:hAnsi="Times New Roman" w:cs="Times New Roman"/>
          <w:sz w:val="24"/>
          <w:szCs w:val="24"/>
        </w:rPr>
        <w:t>октября</w:t>
      </w:r>
      <w:r w:rsidRPr="00985E04">
        <w:rPr>
          <w:rFonts w:ascii="Times New Roman" w:hAnsi="Times New Roman" w:cs="Times New Roman"/>
          <w:sz w:val="24"/>
          <w:szCs w:val="24"/>
        </w:rPr>
        <w:t xml:space="preserve"> 202</w:t>
      </w:r>
      <w:r w:rsidR="00276938" w:rsidRPr="00985E04">
        <w:rPr>
          <w:rFonts w:ascii="Times New Roman" w:hAnsi="Times New Roman" w:cs="Times New Roman"/>
          <w:sz w:val="24"/>
          <w:szCs w:val="24"/>
        </w:rPr>
        <w:t>6</w:t>
      </w:r>
      <w:r w:rsidRPr="00985E04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436F50" w14:textId="77777777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>Специальность «Сестринское дело»</w:t>
      </w:r>
    </w:p>
    <w:p w14:paraId="6A121C0A" w14:textId="0C65BBBB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Кабинет </w:t>
      </w:r>
      <w:r w:rsidR="00C85BF6">
        <w:rPr>
          <w:rFonts w:ascii="Times New Roman" w:hAnsi="Times New Roman" w:cs="Times New Roman"/>
          <w:sz w:val="24"/>
          <w:szCs w:val="24"/>
        </w:rPr>
        <w:t>212</w:t>
      </w:r>
    </w:p>
    <w:p w14:paraId="53CA8C84" w14:textId="603596D9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Время с </w:t>
      </w:r>
      <w:r w:rsidR="006B14E2">
        <w:rPr>
          <w:rFonts w:ascii="Times New Roman" w:hAnsi="Times New Roman" w:cs="Times New Roman"/>
          <w:sz w:val="24"/>
          <w:szCs w:val="24"/>
        </w:rPr>
        <w:t>9-1</w:t>
      </w:r>
      <w:r w:rsidR="00C85BF6">
        <w:rPr>
          <w:rFonts w:ascii="Times New Roman" w:hAnsi="Times New Roman" w:cs="Times New Roman"/>
          <w:sz w:val="24"/>
          <w:szCs w:val="24"/>
        </w:rPr>
        <w:t>1</w:t>
      </w:r>
      <w:r w:rsidR="006B14E2">
        <w:rPr>
          <w:rFonts w:ascii="Times New Roman" w:hAnsi="Times New Roman" w:cs="Times New Roman"/>
          <w:sz w:val="24"/>
          <w:szCs w:val="24"/>
        </w:rPr>
        <w:t xml:space="preserve"> </w:t>
      </w:r>
      <w:r w:rsidRPr="00985E04">
        <w:rPr>
          <w:rFonts w:ascii="Times New Roman" w:hAnsi="Times New Roman" w:cs="Times New Roman"/>
          <w:sz w:val="24"/>
          <w:szCs w:val="24"/>
        </w:rPr>
        <w:t>часов</w:t>
      </w:r>
    </w:p>
    <w:p w14:paraId="1C7D787A" w14:textId="77777777" w:rsidR="004012A9" w:rsidRPr="00985E04" w:rsidRDefault="004012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786"/>
        <w:gridCol w:w="4111"/>
      </w:tblGrid>
      <w:tr w:rsidR="00BF7C85" w:rsidRPr="00985E04" w14:paraId="370E0A2B" w14:textId="77777777" w:rsidTr="00985E04">
        <w:trPr>
          <w:trHeight w:val="1200"/>
        </w:trPr>
        <w:tc>
          <w:tcPr>
            <w:tcW w:w="4786" w:type="dxa"/>
            <w:hideMark/>
          </w:tcPr>
          <w:p w14:paraId="14838F9A" w14:textId="77777777" w:rsidR="00BF7C85" w:rsidRPr="00985E04" w:rsidRDefault="00BF7C85" w:rsidP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E04">
              <w:rPr>
                <w:rFonts w:ascii="Times New Roman" w:hAnsi="Times New Roman" w:cs="Times New Roman"/>
                <w:sz w:val="24"/>
                <w:szCs w:val="24"/>
              </w:rPr>
              <w:t>КГБУЗ "</w:t>
            </w:r>
            <w:r w:rsidR="006B14E2">
              <w:rPr>
                <w:rFonts w:ascii="Times New Roman" w:hAnsi="Times New Roman" w:cs="Times New Roman"/>
                <w:sz w:val="24"/>
                <w:szCs w:val="24"/>
              </w:rPr>
              <w:t>Краевая стоматологическая поликлиника</w:t>
            </w:r>
            <w:r w:rsidRPr="00985E0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111" w:type="dxa"/>
          </w:tcPr>
          <w:p w14:paraId="1628D207" w14:textId="77777777" w:rsidR="00BF7C85" w:rsidRPr="00E31EF0" w:rsidRDefault="006B14E2" w:rsidP="0085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Деркач Яна Станиславовна</w:t>
            </w:r>
          </w:p>
        </w:tc>
      </w:tr>
      <w:tr w:rsidR="00BF7C85" w:rsidRPr="00985E04" w14:paraId="65FEF61A" w14:textId="77777777" w:rsidTr="00985E04">
        <w:trPr>
          <w:trHeight w:val="582"/>
        </w:trPr>
        <w:tc>
          <w:tcPr>
            <w:tcW w:w="4786" w:type="dxa"/>
            <w:hideMark/>
          </w:tcPr>
          <w:p w14:paraId="30A8F33B" w14:textId="77777777" w:rsidR="00BF7C85" w:rsidRPr="00985E04" w:rsidRDefault="006B14E2" w:rsidP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E2">
              <w:rPr>
                <w:rFonts w:ascii="Times New Roman" w:hAnsi="Times New Roman" w:cs="Times New Roman"/>
                <w:sz w:val="24"/>
                <w:szCs w:val="24"/>
              </w:rPr>
              <w:t>КГБУЗ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B14E2">
              <w:rPr>
                <w:rFonts w:ascii="Times New Roman" w:hAnsi="Times New Roman" w:cs="Times New Roman"/>
                <w:sz w:val="24"/>
                <w:szCs w:val="24"/>
              </w:rPr>
              <w:t>томатологическая поликлиника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2, г. Барнаул</w:t>
            </w:r>
            <w:r w:rsidRPr="006B14E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111" w:type="dxa"/>
          </w:tcPr>
          <w:p w14:paraId="5C87EF94" w14:textId="77777777" w:rsidR="00BF7C85" w:rsidRPr="00985E04" w:rsidRDefault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Людмила Станиславовна</w:t>
            </w:r>
          </w:p>
        </w:tc>
      </w:tr>
      <w:tr w:rsidR="006B14E2" w:rsidRPr="00985E04" w14:paraId="1B18930C" w14:textId="77777777" w:rsidTr="006B14E2">
        <w:trPr>
          <w:trHeight w:val="709"/>
        </w:trPr>
        <w:tc>
          <w:tcPr>
            <w:tcW w:w="4786" w:type="dxa"/>
          </w:tcPr>
          <w:p w14:paraId="01342E86" w14:textId="77777777" w:rsidR="006B14E2" w:rsidRPr="00985E04" w:rsidRDefault="006B14E2" w:rsidP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BA">
              <w:rPr>
                <w:rFonts w:ascii="Times New Roman" w:hAnsi="Times New Roman" w:cs="Times New Roman"/>
                <w:sz w:val="24"/>
                <w:szCs w:val="24"/>
              </w:rPr>
              <w:t>КГБУЗ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Алтайский краевой онкологический диспансер</w:t>
            </w:r>
            <w:r w:rsidRPr="008C49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9E96D72" w14:textId="77777777" w:rsidR="006B14E2" w:rsidRPr="00985E04" w:rsidRDefault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Рыжкова Елена Викторовна</w:t>
            </w:r>
          </w:p>
        </w:tc>
      </w:tr>
      <w:tr w:rsidR="006B14E2" w:rsidRPr="00985E04" w14:paraId="24B01357" w14:textId="77777777" w:rsidTr="00985E04">
        <w:trPr>
          <w:trHeight w:val="754"/>
        </w:trPr>
        <w:tc>
          <w:tcPr>
            <w:tcW w:w="4786" w:type="dxa"/>
            <w:hideMark/>
          </w:tcPr>
          <w:p w14:paraId="18CDF021" w14:textId="77777777" w:rsidR="006B14E2" w:rsidRPr="00985E04" w:rsidRDefault="006B14E2" w:rsidP="008C7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BA">
              <w:rPr>
                <w:rFonts w:ascii="Times New Roman" w:hAnsi="Times New Roman" w:cs="Times New Roman"/>
                <w:sz w:val="24"/>
                <w:szCs w:val="24"/>
              </w:rPr>
              <w:t xml:space="preserve">КГБУЗ "ККБСМП №2 им. З.С. </w:t>
            </w:r>
            <w:proofErr w:type="spellStart"/>
            <w:r w:rsidRPr="008C49BA">
              <w:rPr>
                <w:rFonts w:ascii="Times New Roman" w:hAnsi="Times New Roman" w:cs="Times New Roman"/>
                <w:sz w:val="24"/>
                <w:szCs w:val="24"/>
              </w:rPr>
              <w:t>Баркагана</w:t>
            </w:r>
            <w:proofErr w:type="spellEnd"/>
            <w:r w:rsidRPr="008C49B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111" w:type="dxa"/>
          </w:tcPr>
          <w:p w14:paraId="2F81E161" w14:textId="77777777" w:rsidR="006B14E2" w:rsidRPr="00985E04" w:rsidRDefault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Скибина Виктория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Вохаповна</w:t>
            </w:r>
            <w:proofErr w:type="spellEnd"/>
          </w:p>
        </w:tc>
      </w:tr>
      <w:tr w:rsidR="006B14E2" w:rsidRPr="00985E04" w14:paraId="567C3985" w14:textId="77777777" w:rsidTr="006B14E2">
        <w:trPr>
          <w:trHeight w:val="627"/>
        </w:trPr>
        <w:tc>
          <w:tcPr>
            <w:tcW w:w="4786" w:type="dxa"/>
          </w:tcPr>
          <w:p w14:paraId="11E2C6ED" w14:textId="77777777" w:rsidR="006B14E2" w:rsidRPr="00985E04" w:rsidRDefault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E2">
              <w:rPr>
                <w:rFonts w:ascii="Times New Roman" w:hAnsi="Times New Roman" w:cs="Times New Roman"/>
                <w:sz w:val="24"/>
                <w:szCs w:val="24"/>
              </w:rPr>
              <w:t>КГБУЗ ККБ</w:t>
            </w:r>
          </w:p>
        </w:tc>
        <w:tc>
          <w:tcPr>
            <w:tcW w:w="4111" w:type="dxa"/>
          </w:tcPr>
          <w:p w14:paraId="43F62F2A" w14:textId="77777777" w:rsidR="006B14E2" w:rsidRPr="00985E04" w:rsidRDefault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Фитисова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</w:tr>
      <w:tr w:rsidR="006B14E2" w:rsidRPr="00985E04" w14:paraId="39B2CFF1" w14:textId="77777777" w:rsidTr="00985E04">
        <w:trPr>
          <w:trHeight w:val="627"/>
        </w:trPr>
        <w:tc>
          <w:tcPr>
            <w:tcW w:w="4786" w:type="dxa"/>
          </w:tcPr>
          <w:p w14:paraId="76B7864B" w14:textId="77777777" w:rsidR="006B14E2" w:rsidRPr="00743519" w:rsidRDefault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E2">
              <w:rPr>
                <w:rFonts w:ascii="Times New Roman" w:hAnsi="Times New Roman" w:cs="Times New Roman"/>
                <w:sz w:val="24"/>
                <w:szCs w:val="24"/>
              </w:rPr>
              <w:t>КГБУЗ «Алтайский краевой онкологический диспансер»</w:t>
            </w:r>
          </w:p>
        </w:tc>
        <w:tc>
          <w:tcPr>
            <w:tcW w:w="4111" w:type="dxa"/>
          </w:tcPr>
          <w:p w14:paraId="79A7E96C" w14:textId="77777777" w:rsidR="006B14E2" w:rsidRDefault="006B1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Ольга Николаевна</w:t>
            </w:r>
          </w:p>
        </w:tc>
      </w:tr>
    </w:tbl>
    <w:p w14:paraId="1BE02632" w14:textId="77777777" w:rsidR="008E43C9" w:rsidRPr="00985E04" w:rsidRDefault="008E43C9">
      <w:pPr>
        <w:rPr>
          <w:rFonts w:ascii="Times New Roman" w:hAnsi="Times New Roman" w:cs="Times New Roman"/>
          <w:sz w:val="24"/>
          <w:szCs w:val="24"/>
        </w:rPr>
      </w:pPr>
    </w:p>
    <w:sectPr w:rsidR="008E43C9" w:rsidRPr="0098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FA"/>
    <w:rsid w:val="00126BF0"/>
    <w:rsid w:val="00192244"/>
    <w:rsid w:val="001D726A"/>
    <w:rsid w:val="00276938"/>
    <w:rsid w:val="002C6F7F"/>
    <w:rsid w:val="004012A9"/>
    <w:rsid w:val="00440048"/>
    <w:rsid w:val="00472513"/>
    <w:rsid w:val="00482899"/>
    <w:rsid w:val="00581227"/>
    <w:rsid w:val="006B14E2"/>
    <w:rsid w:val="00743519"/>
    <w:rsid w:val="0085613B"/>
    <w:rsid w:val="008C49BA"/>
    <w:rsid w:val="008E43C9"/>
    <w:rsid w:val="00985E04"/>
    <w:rsid w:val="00A1138B"/>
    <w:rsid w:val="00B6186F"/>
    <w:rsid w:val="00BF6E87"/>
    <w:rsid w:val="00BF7C85"/>
    <w:rsid w:val="00C7173E"/>
    <w:rsid w:val="00C85BF6"/>
    <w:rsid w:val="00E31EF0"/>
    <w:rsid w:val="00E710B0"/>
    <w:rsid w:val="00F6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7F84"/>
  <w15:docId w15:val="{23487DB4-F0BF-49A8-9008-BC92131E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1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 сестринским отделением 1</dc:creator>
  <cp:keywords/>
  <dc:description/>
  <cp:lastModifiedBy>Носова Оксана Викторовна</cp:lastModifiedBy>
  <cp:revision>2</cp:revision>
  <cp:lastPrinted>2026-10-13T06:21:00Z</cp:lastPrinted>
  <dcterms:created xsi:type="dcterms:W3CDTF">2026-10-14T01:54:00Z</dcterms:created>
  <dcterms:modified xsi:type="dcterms:W3CDTF">2026-10-14T01:54:00Z</dcterms:modified>
</cp:coreProperties>
</file>