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7D2DD8" w14:textId="77777777" w:rsidR="0085121F" w:rsidRPr="00104C7A" w:rsidRDefault="0085121F" w:rsidP="0085121F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  <w:r w:rsidRPr="00104C7A">
        <w:rPr>
          <w:b/>
          <w:bCs/>
          <w:color w:val="000000"/>
          <w:sz w:val="26"/>
          <w:szCs w:val="26"/>
        </w:rPr>
        <w:t>Оценочный лист учебного занятия</w:t>
      </w:r>
    </w:p>
    <w:p w14:paraId="38547356" w14:textId="77777777" w:rsidR="0085121F" w:rsidRPr="00104C7A" w:rsidRDefault="0085121F" w:rsidP="0085121F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  <w:r w:rsidRPr="00104C7A">
        <w:rPr>
          <w:b/>
          <w:bCs/>
          <w:color w:val="000000"/>
          <w:sz w:val="26"/>
          <w:szCs w:val="26"/>
        </w:rPr>
        <w:t>должность «преподаватель»</w:t>
      </w:r>
    </w:p>
    <w:p w14:paraId="1AD9891B" w14:textId="77777777" w:rsidR="0085121F" w:rsidRDefault="0085121F" w:rsidP="0085121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tbl>
      <w:tblPr>
        <w:tblW w:w="1472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63"/>
        <w:gridCol w:w="8061"/>
      </w:tblGrid>
      <w:tr w:rsidR="0085121F" w:rsidRPr="00C734DF" w14:paraId="01E5359A" w14:textId="77777777" w:rsidTr="001B2B2F">
        <w:tc>
          <w:tcPr>
            <w:tcW w:w="6663" w:type="dxa"/>
            <w:shd w:val="clear" w:color="auto" w:fill="auto"/>
          </w:tcPr>
          <w:p w14:paraId="266D82A3" w14:textId="77777777" w:rsidR="0085121F" w:rsidRPr="00C734DF" w:rsidRDefault="0085121F" w:rsidP="00875DE3">
            <w:pPr>
              <w:jc w:val="both"/>
            </w:pPr>
            <w:r w:rsidRPr="00C734DF">
              <w:t>Фамилия Имя Отчество</w:t>
            </w:r>
          </w:p>
        </w:tc>
        <w:tc>
          <w:tcPr>
            <w:tcW w:w="8061" w:type="dxa"/>
            <w:shd w:val="clear" w:color="auto" w:fill="auto"/>
          </w:tcPr>
          <w:p w14:paraId="52397909" w14:textId="77777777" w:rsidR="0085121F" w:rsidRPr="00C734DF" w:rsidRDefault="0085121F" w:rsidP="00875DE3">
            <w:pPr>
              <w:jc w:val="both"/>
            </w:pPr>
          </w:p>
        </w:tc>
      </w:tr>
      <w:tr w:rsidR="0085121F" w:rsidRPr="00C734DF" w14:paraId="17B95FA7" w14:textId="77777777" w:rsidTr="001B2B2F">
        <w:tc>
          <w:tcPr>
            <w:tcW w:w="6663" w:type="dxa"/>
            <w:shd w:val="clear" w:color="auto" w:fill="auto"/>
          </w:tcPr>
          <w:p w14:paraId="5145F490" w14:textId="77777777" w:rsidR="0085121F" w:rsidRPr="00C734DF" w:rsidRDefault="0085121F" w:rsidP="00875DE3">
            <w:pPr>
              <w:jc w:val="both"/>
            </w:pPr>
            <w:r w:rsidRPr="00C734DF">
              <w:t>Место работы (наименование ПОО в соответствии с Уставом)</w:t>
            </w:r>
          </w:p>
        </w:tc>
        <w:tc>
          <w:tcPr>
            <w:tcW w:w="8061" w:type="dxa"/>
            <w:shd w:val="clear" w:color="auto" w:fill="auto"/>
          </w:tcPr>
          <w:p w14:paraId="03C42B2F" w14:textId="77777777" w:rsidR="0085121F" w:rsidRPr="00C734DF" w:rsidRDefault="0085121F" w:rsidP="00875DE3">
            <w:pPr>
              <w:jc w:val="both"/>
            </w:pPr>
          </w:p>
        </w:tc>
      </w:tr>
      <w:tr w:rsidR="0085121F" w:rsidRPr="00C734DF" w14:paraId="3171FD08" w14:textId="77777777" w:rsidTr="001B2B2F">
        <w:tc>
          <w:tcPr>
            <w:tcW w:w="6663" w:type="dxa"/>
            <w:shd w:val="clear" w:color="auto" w:fill="auto"/>
          </w:tcPr>
          <w:p w14:paraId="3D973846" w14:textId="77777777" w:rsidR="0085121F" w:rsidRPr="00C734DF" w:rsidRDefault="0085121F" w:rsidP="00875DE3">
            <w:pPr>
              <w:jc w:val="both"/>
            </w:pPr>
            <w:r w:rsidRPr="00C734DF">
              <w:t>Должность, преподаваемая учебная дисциплина</w:t>
            </w:r>
          </w:p>
        </w:tc>
        <w:tc>
          <w:tcPr>
            <w:tcW w:w="8061" w:type="dxa"/>
            <w:shd w:val="clear" w:color="auto" w:fill="auto"/>
          </w:tcPr>
          <w:p w14:paraId="6D56AE84" w14:textId="77777777" w:rsidR="0085121F" w:rsidRPr="00C734DF" w:rsidRDefault="0085121F" w:rsidP="00875DE3">
            <w:pPr>
              <w:jc w:val="both"/>
            </w:pPr>
          </w:p>
        </w:tc>
      </w:tr>
      <w:tr w:rsidR="0085121F" w:rsidRPr="00C734DF" w14:paraId="0575BF7E" w14:textId="77777777" w:rsidTr="001B2B2F">
        <w:tc>
          <w:tcPr>
            <w:tcW w:w="6663" w:type="dxa"/>
            <w:shd w:val="clear" w:color="auto" w:fill="auto"/>
          </w:tcPr>
          <w:p w14:paraId="7D04F824" w14:textId="77777777" w:rsidR="0085121F" w:rsidRPr="00C734DF" w:rsidRDefault="0085121F" w:rsidP="00875DE3">
            <w:pPr>
              <w:jc w:val="both"/>
            </w:pPr>
            <w:r w:rsidRPr="00C734DF">
              <w:t>Имеющаяся квалификационная категория</w:t>
            </w:r>
          </w:p>
        </w:tc>
        <w:tc>
          <w:tcPr>
            <w:tcW w:w="8061" w:type="dxa"/>
            <w:shd w:val="clear" w:color="auto" w:fill="auto"/>
          </w:tcPr>
          <w:p w14:paraId="42B06DEC" w14:textId="77777777" w:rsidR="0085121F" w:rsidRPr="00C734DF" w:rsidRDefault="0085121F" w:rsidP="00875DE3">
            <w:pPr>
              <w:jc w:val="both"/>
            </w:pPr>
          </w:p>
        </w:tc>
      </w:tr>
      <w:tr w:rsidR="0085121F" w:rsidRPr="00C734DF" w14:paraId="599EB83D" w14:textId="77777777" w:rsidTr="001B2B2F">
        <w:tc>
          <w:tcPr>
            <w:tcW w:w="6663" w:type="dxa"/>
            <w:shd w:val="clear" w:color="auto" w:fill="auto"/>
          </w:tcPr>
          <w:p w14:paraId="11400690" w14:textId="77777777" w:rsidR="0085121F" w:rsidRPr="00C734DF" w:rsidRDefault="0085121F" w:rsidP="00875DE3">
            <w:pPr>
              <w:jc w:val="both"/>
            </w:pPr>
            <w:r w:rsidRPr="00C734DF">
              <w:t>Категория, на которую претендует преподаватель</w:t>
            </w:r>
          </w:p>
        </w:tc>
        <w:tc>
          <w:tcPr>
            <w:tcW w:w="8061" w:type="dxa"/>
            <w:shd w:val="clear" w:color="auto" w:fill="auto"/>
          </w:tcPr>
          <w:p w14:paraId="60488838" w14:textId="77777777" w:rsidR="0085121F" w:rsidRPr="00C734DF" w:rsidRDefault="0085121F" w:rsidP="00875DE3">
            <w:pPr>
              <w:jc w:val="both"/>
            </w:pPr>
          </w:p>
        </w:tc>
      </w:tr>
      <w:tr w:rsidR="0085121F" w:rsidRPr="00C734DF" w14:paraId="4FAFB362" w14:textId="77777777" w:rsidTr="001B2B2F">
        <w:tc>
          <w:tcPr>
            <w:tcW w:w="6663" w:type="dxa"/>
            <w:shd w:val="clear" w:color="auto" w:fill="auto"/>
          </w:tcPr>
          <w:p w14:paraId="390EEB94" w14:textId="77777777" w:rsidR="0085121F" w:rsidRPr="001D5ECD" w:rsidRDefault="0085121F" w:rsidP="00875DE3">
            <w:pPr>
              <w:jc w:val="both"/>
            </w:pPr>
            <w:r>
              <w:t>Тема учебного занятия</w:t>
            </w:r>
          </w:p>
        </w:tc>
        <w:tc>
          <w:tcPr>
            <w:tcW w:w="8061" w:type="dxa"/>
            <w:shd w:val="clear" w:color="auto" w:fill="auto"/>
          </w:tcPr>
          <w:p w14:paraId="0C706A6E" w14:textId="77777777" w:rsidR="0085121F" w:rsidRPr="00C734DF" w:rsidRDefault="0085121F" w:rsidP="00875DE3">
            <w:pPr>
              <w:jc w:val="both"/>
            </w:pPr>
          </w:p>
        </w:tc>
      </w:tr>
      <w:tr w:rsidR="0085121F" w:rsidRPr="00C734DF" w14:paraId="7C4B580E" w14:textId="77777777" w:rsidTr="001B2B2F">
        <w:tc>
          <w:tcPr>
            <w:tcW w:w="6663" w:type="dxa"/>
            <w:shd w:val="clear" w:color="auto" w:fill="auto"/>
          </w:tcPr>
          <w:p w14:paraId="2281A400" w14:textId="77777777" w:rsidR="0085121F" w:rsidRPr="00C734DF" w:rsidRDefault="0085121F" w:rsidP="00875DE3">
            <w:pPr>
              <w:jc w:val="both"/>
            </w:pPr>
            <w:r>
              <w:t>Дата проведения</w:t>
            </w:r>
          </w:p>
        </w:tc>
        <w:tc>
          <w:tcPr>
            <w:tcW w:w="8061" w:type="dxa"/>
            <w:shd w:val="clear" w:color="auto" w:fill="auto"/>
          </w:tcPr>
          <w:p w14:paraId="627D4EF7" w14:textId="77777777" w:rsidR="0085121F" w:rsidRPr="00C734DF" w:rsidRDefault="0085121F" w:rsidP="00875DE3">
            <w:pPr>
              <w:jc w:val="both"/>
            </w:pPr>
          </w:p>
        </w:tc>
      </w:tr>
      <w:tr w:rsidR="0085121F" w:rsidRPr="00C734DF" w14:paraId="2374C026" w14:textId="77777777" w:rsidTr="001B2B2F">
        <w:tc>
          <w:tcPr>
            <w:tcW w:w="6663" w:type="dxa"/>
            <w:shd w:val="clear" w:color="auto" w:fill="auto"/>
          </w:tcPr>
          <w:p w14:paraId="717E1ABA" w14:textId="77777777" w:rsidR="0085121F" w:rsidRPr="00C734DF" w:rsidRDefault="0085121F" w:rsidP="00875DE3">
            <w:pPr>
              <w:jc w:val="both"/>
            </w:pPr>
            <w:r>
              <w:t>Группа</w:t>
            </w:r>
          </w:p>
        </w:tc>
        <w:tc>
          <w:tcPr>
            <w:tcW w:w="8061" w:type="dxa"/>
            <w:shd w:val="clear" w:color="auto" w:fill="auto"/>
          </w:tcPr>
          <w:p w14:paraId="0DD44557" w14:textId="77777777" w:rsidR="0085121F" w:rsidRPr="00C734DF" w:rsidRDefault="0085121F" w:rsidP="00875DE3">
            <w:pPr>
              <w:jc w:val="both"/>
            </w:pPr>
          </w:p>
        </w:tc>
      </w:tr>
    </w:tbl>
    <w:p w14:paraId="50FC255B" w14:textId="77777777" w:rsidR="0085121F" w:rsidRDefault="0085121F" w:rsidP="0085121F">
      <w:pPr>
        <w:shd w:val="clear" w:color="auto" w:fill="FFFFFF"/>
        <w:jc w:val="both"/>
      </w:pPr>
    </w:p>
    <w:p w14:paraId="7431ECB2" w14:textId="77777777" w:rsidR="0085121F" w:rsidRPr="009B251A" w:rsidRDefault="0085121F" w:rsidP="0085121F">
      <w:pPr>
        <w:shd w:val="clear" w:color="auto" w:fill="FFFFFF"/>
        <w:jc w:val="both"/>
      </w:pPr>
    </w:p>
    <w:tbl>
      <w:tblPr>
        <w:tblW w:w="147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9"/>
        <w:gridCol w:w="8663"/>
        <w:gridCol w:w="1107"/>
        <w:gridCol w:w="1381"/>
        <w:gridCol w:w="1606"/>
      </w:tblGrid>
      <w:tr w:rsidR="0085121F" w:rsidRPr="00C734DF" w14:paraId="5271CFF9" w14:textId="77777777" w:rsidTr="001B2B2F">
        <w:tc>
          <w:tcPr>
            <w:tcW w:w="1969" w:type="dxa"/>
            <w:shd w:val="clear" w:color="auto" w:fill="auto"/>
          </w:tcPr>
          <w:p w14:paraId="3A52644C" w14:textId="77777777" w:rsidR="0085121F" w:rsidRPr="00A062B2" w:rsidRDefault="0085121F" w:rsidP="00875DE3">
            <w:pPr>
              <w:jc w:val="center"/>
              <w:rPr>
                <w:b/>
                <w:bCs/>
                <w:color w:val="000000"/>
              </w:rPr>
            </w:pPr>
            <w:bookmarkStart w:id="0" w:name="_GoBack"/>
            <w:bookmarkEnd w:id="0"/>
            <w:r w:rsidRPr="00A062B2">
              <w:rPr>
                <w:b/>
                <w:bCs/>
                <w:color w:val="000000"/>
              </w:rPr>
              <w:t>Критерии</w:t>
            </w:r>
          </w:p>
        </w:tc>
        <w:tc>
          <w:tcPr>
            <w:tcW w:w="8663" w:type="dxa"/>
            <w:shd w:val="clear" w:color="auto" w:fill="auto"/>
          </w:tcPr>
          <w:p w14:paraId="05DE865D" w14:textId="77777777" w:rsidR="0085121F" w:rsidRPr="00A062B2" w:rsidRDefault="0085121F" w:rsidP="00875DE3">
            <w:pPr>
              <w:jc w:val="center"/>
              <w:rPr>
                <w:b/>
                <w:bCs/>
                <w:color w:val="000000"/>
              </w:rPr>
            </w:pPr>
            <w:r w:rsidRPr="00A062B2">
              <w:rPr>
                <w:b/>
                <w:bCs/>
                <w:color w:val="000000"/>
              </w:rPr>
              <w:t>Показатели</w:t>
            </w:r>
          </w:p>
        </w:tc>
        <w:tc>
          <w:tcPr>
            <w:tcW w:w="1107" w:type="dxa"/>
            <w:shd w:val="clear" w:color="auto" w:fill="auto"/>
          </w:tcPr>
          <w:p w14:paraId="44D54D97" w14:textId="77777777" w:rsidR="0085121F" w:rsidRPr="00A062B2" w:rsidRDefault="0085121F" w:rsidP="00875DE3">
            <w:pPr>
              <w:jc w:val="center"/>
              <w:rPr>
                <w:b/>
                <w:bCs/>
                <w:color w:val="000000"/>
              </w:rPr>
            </w:pPr>
            <w:r w:rsidRPr="00A062B2">
              <w:rPr>
                <w:b/>
                <w:bCs/>
                <w:color w:val="000000"/>
              </w:rPr>
              <w:t>Баллы</w:t>
            </w:r>
          </w:p>
        </w:tc>
        <w:tc>
          <w:tcPr>
            <w:tcW w:w="1381" w:type="dxa"/>
            <w:shd w:val="clear" w:color="auto" w:fill="auto"/>
          </w:tcPr>
          <w:p w14:paraId="460E6F59" w14:textId="77777777" w:rsidR="0085121F" w:rsidRPr="00A062B2" w:rsidRDefault="0085121F" w:rsidP="00875DE3">
            <w:pPr>
              <w:jc w:val="center"/>
              <w:rPr>
                <w:b/>
                <w:bCs/>
                <w:color w:val="000000"/>
              </w:rPr>
            </w:pPr>
            <w:r w:rsidRPr="00A062B2">
              <w:rPr>
                <w:b/>
                <w:bCs/>
                <w:color w:val="000000"/>
              </w:rPr>
              <w:t>Оценка эксперта</w:t>
            </w:r>
          </w:p>
        </w:tc>
        <w:tc>
          <w:tcPr>
            <w:tcW w:w="1606" w:type="dxa"/>
            <w:shd w:val="clear" w:color="auto" w:fill="auto"/>
          </w:tcPr>
          <w:p w14:paraId="32D28CD7" w14:textId="77777777" w:rsidR="0085121F" w:rsidRPr="00A062B2" w:rsidRDefault="0085121F" w:rsidP="00875DE3">
            <w:pPr>
              <w:jc w:val="center"/>
              <w:rPr>
                <w:b/>
                <w:bCs/>
                <w:color w:val="000000"/>
              </w:rPr>
            </w:pPr>
            <w:r w:rsidRPr="00A062B2">
              <w:rPr>
                <w:b/>
                <w:bCs/>
                <w:color w:val="000000"/>
              </w:rPr>
              <w:t>Примечания</w:t>
            </w:r>
          </w:p>
        </w:tc>
      </w:tr>
      <w:tr w:rsidR="0085121F" w:rsidRPr="00C734DF" w14:paraId="73E1F74C" w14:textId="77777777" w:rsidTr="001B2B2F">
        <w:tc>
          <w:tcPr>
            <w:tcW w:w="1969" w:type="dxa"/>
            <w:vMerge w:val="restart"/>
            <w:shd w:val="clear" w:color="auto" w:fill="auto"/>
          </w:tcPr>
          <w:p w14:paraId="73446250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  <w:r w:rsidRPr="00C734DF">
              <w:rPr>
                <w:bCs/>
                <w:color w:val="000000"/>
              </w:rPr>
              <w:t>1. Организация мотивации обучающихся</w:t>
            </w:r>
          </w:p>
        </w:tc>
        <w:tc>
          <w:tcPr>
            <w:tcW w:w="8663" w:type="dxa"/>
            <w:shd w:val="clear" w:color="auto" w:fill="auto"/>
          </w:tcPr>
          <w:p w14:paraId="217C959E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rPr>
                <w:spacing w:val="-2"/>
              </w:rPr>
              <w:t>Приёмы мотивации обучающихся не нашли отражения в содержании учебного занятия</w:t>
            </w:r>
          </w:p>
        </w:tc>
        <w:tc>
          <w:tcPr>
            <w:tcW w:w="1107" w:type="dxa"/>
            <w:shd w:val="clear" w:color="auto" w:fill="auto"/>
          </w:tcPr>
          <w:p w14:paraId="4384A04C" w14:textId="77777777" w:rsidR="0085121F" w:rsidRPr="00C734DF" w:rsidRDefault="0085121F" w:rsidP="00875DE3">
            <w:pPr>
              <w:jc w:val="center"/>
              <w:rPr>
                <w:bCs/>
                <w:color w:val="000000"/>
              </w:rPr>
            </w:pPr>
            <w:r w:rsidRPr="00C734DF">
              <w:rPr>
                <w:bCs/>
                <w:color w:val="000000"/>
              </w:rPr>
              <w:t>0</w:t>
            </w:r>
          </w:p>
        </w:tc>
        <w:tc>
          <w:tcPr>
            <w:tcW w:w="1381" w:type="dxa"/>
            <w:shd w:val="clear" w:color="auto" w:fill="auto"/>
          </w:tcPr>
          <w:p w14:paraId="52064B8A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568CD55B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14C5DF70" w14:textId="77777777" w:rsidTr="001B2B2F">
        <w:tc>
          <w:tcPr>
            <w:tcW w:w="1969" w:type="dxa"/>
            <w:vMerge/>
            <w:shd w:val="clear" w:color="auto" w:fill="auto"/>
          </w:tcPr>
          <w:p w14:paraId="3ED90663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8663" w:type="dxa"/>
            <w:shd w:val="clear" w:color="auto" w:fill="auto"/>
          </w:tcPr>
          <w:p w14:paraId="26D6CD79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rPr>
                <w:spacing w:val="-2"/>
              </w:rPr>
              <w:t>Воздействие на мотивационную сферу личности обучающихся осуществляется только на этапе целеполагания через создание профессионально значимой ситуации; демонстрацию элементов профессиональной деятельности, осваиваемой обучающимися</w:t>
            </w:r>
          </w:p>
        </w:tc>
        <w:tc>
          <w:tcPr>
            <w:tcW w:w="1107" w:type="dxa"/>
            <w:shd w:val="clear" w:color="auto" w:fill="auto"/>
          </w:tcPr>
          <w:p w14:paraId="199555B4" w14:textId="77777777" w:rsidR="0085121F" w:rsidRPr="00C734DF" w:rsidRDefault="0085121F" w:rsidP="00875DE3">
            <w:pPr>
              <w:jc w:val="center"/>
              <w:rPr>
                <w:bCs/>
                <w:color w:val="000000"/>
              </w:rPr>
            </w:pPr>
            <w:r w:rsidRPr="00C734DF">
              <w:rPr>
                <w:bCs/>
                <w:color w:val="000000"/>
              </w:rPr>
              <w:t>1</w:t>
            </w:r>
          </w:p>
        </w:tc>
        <w:tc>
          <w:tcPr>
            <w:tcW w:w="1381" w:type="dxa"/>
            <w:shd w:val="clear" w:color="auto" w:fill="auto"/>
          </w:tcPr>
          <w:p w14:paraId="11059D74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1F76346C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51E502FD" w14:textId="77777777" w:rsidTr="001B2B2F">
        <w:tc>
          <w:tcPr>
            <w:tcW w:w="1969" w:type="dxa"/>
            <w:vMerge/>
            <w:shd w:val="clear" w:color="auto" w:fill="auto"/>
          </w:tcPr>
          <w:p w14:paraId="06199B1E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8663" w:type="dxa"/>
            <w:shd w:val="clear" w:color="auto" w:fill="auto"/>
          </w:tcPr>
          <w:p w14:paraId="1F606FB2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Воздействие на мотивационную сферу личности обучающихся, развитие их учебно-профессиональных мотивов осуществляется на протяжении всего учебного занятия с использованием различных приёмов </w:t>
            </w:r>
          </w:p>
        </w:tc>
        <w:tc>
          <w:tcPr>
            <w:tcW w:w="1107" w:type="dxa"/>
            <w:shd w:val="clear" w:color="auto" w:fill="auto"/>
          </w:tcPr>
          <w:p w14:paraId="51A9B011" w14:textId="77777777" w:rsidR="0085121F" w:rsidRPr="00C734DF" w:rsidRDefault="0085121F" w:rsidP="00875DE3">
            <w:pPr>
              <w:jc w:val="center"/>
              <w:rPr>
                <w:bCs/>
                <w:color w:val="000000"/>
              </w:rPr>
            </w:pPr>
            <w:r w:rsidRPr="00C734DF">
              <w:rPr>
                <w:bCs/>
                <w:color w:val="000000"/>
              </w:rPr>
              <w:t>2</w:t>
            </w:r>
          </w:p>
        </w:tc>
        <w:tc>
          <w:tcPr>
            <w:tcW w:w="1381" w:type="dxa"/>
            <w:shd w:val="clear" w:color="auto" w:fill="auto"/>
          </w:tcPr>
          <w:p w14:paraId="75D4630D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6FE8D29F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6C16BC21" w14:textId="77777777" w:rsidTr="001B2B2F">
        <w:tc>
          <w:tcPr>
            <w:tcW w:w="1969" w:type="dxa"/>
            <w:vMerge/>
            <w:shd w:val="clear" w:color="auto" w:fill="auto"/>
          </w:tcPr>
          <w:p w14:paraId="59B08D09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8663" w:type="dxa"/>
            <w:shd w:val="clear" w:color="auto" w:fill="auto"/>
          </w:tcPr>
          <w:p w14:paraId="651F660A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Воздействие на мотивационную сферу личности обучающих на учебном занятии </w:t>
            </w:r>
            <w:r>
              <w:t xml:space="preserve">осуществляется </w:t>
            </w:r>
            <w:r w:rsidRPr="00C734DF">
              <w:t>с опорой на демонстрацию образцов успешной профессиональной карьеры в области осваиваемой профессии</w:t>
            </w:r>
            <w:r>
              <w:t xml:space="preserve"> </w:t>
            </w:r>
            <w:r w:rsidRPr="00C734DF">
              <w:t>/</w:t>
            </w:r>
            <w:r>
              <w:t xml:space="preserve"> </w:t>
            </w:r>
            <w:r w:rsidRPr="00C734DF">
              <w:t>специальности: создаются условия для возникновения внутренней потребности обучающихся в освоении профессии /специальности</w:t>
            </w:r>
          </w:p>
        </w:tc>
        <w:tc>
          <w:tcPr>
            <w:tcW w:w="1107" w:type="dxa"/>
            <w:shd w:val="clear" w:color="auto" w:fill="auto"/>
          </w:tcPr>
          <w:p w14:paraId="009A6A53" w14:textId="77777777" w:rsidR="0085121F" w:rsidRPr="00C734DF" w:rsidRDefault="0085121F" w:rsidP="00875DE3">
            <w:pPr>
              <w:jc w:val="center"/>
              <w:rPr>
                <w:bCs/>
                <w:color w:val="000000"/>
              </w:rPr>
            </w:pPr>
            <w:r w:rsidRPr="00C734DF">
              <w:rPr>
                <w:bCs/>
                <w:color w:val="000000"/>
              </w:rPr>
              <w:t>3</w:t>
            </w:r>
          </w:p>
        </w:tc>
        <w:tc>
          <w:tcPr>
            <w:tcW w:w="1381" w:type="dxa"/>
            <w:shd w:val="clear" w:color="auto" w:fill="auto"/>
          </w:tcPr>
          <w:p w14:paraId="3EED99B7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3C2ED7BA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142E9332" w14:textId="77777777" w:rsidTr="001B2B2F">
        <w:tc>
          <w:tcPr>
            <w:tcW w:w="1969" w:type="dxa"/>
            <w:vMerge w:val="restart"/>
            <w:shd w:val="clear" w:color="auto" w:fill="auto"/>
          </w:tcPr>
          <w:p w14:paraId="3F3C3BB8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  <w:r w:rsidRPr="00C734DF">
              <w:rPr>
                <w:bCs/>
                <w:color w:val="000000"/>
              </w:rPr>
              <w:t>2. Организация процесса целеполагания</w:t>
            </w:r>
          </w:p>
        </w:tc>
        <w:tc>
          <w:tcPr>
            <w:tcW w:w="8663" w:type="dxa"/>
            <w:shd w:val="clear" w:color="auto" w:fill="auto"/>
          </w:tcPr>
          <w:p w14:paraId="04CBD3E5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>Процесс организации целеполагания отсутствует на учебном занятии</w:t>
            </w:r>
          </w:p>
        </w:tc>
        <w:tc>
          <w:tcPr>
            <w:tcW w:w="1107" w:type="dxa"/>
            <w:shd w:val="clear" w:color="auto" w:fill="auto"/>
          </w:tcPr>
          <w:p w14:paraId="1A8CA7B3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0</w:t>
            </w:r>
          </w:p>
        </w:tc>
        <w:tc>
          <w:tcPr>
            <w:tcW w:w="1381" w:type="dxa"/>
            <w:shd w:val="clear" w:color="auto" w:fill="auto"/>
          </w:tcPr>
          <w:p w14:paraId="210A37A6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2005A8EF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71D359F9" w14:textId="77777777" w:rsidTr="001B2B2F">
        <w:tc>
          <w:tcPr>
            <w:tcW w:w="1969" w:type="dxa"/>
            <w:vMerge/>
            <w:shd w:val="clear" w:color="auto" w:fill="auto"/>
          </w:tcPr>
          <w:p w14:paraId="59D1ABBF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8663" w:type="dxa"/>
            <w:shd w:val="clear" w:color="auto" w:fill="auto"/>
          </w:tcPr>
          <w:p w14:paraId="5BB69C45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>Формулирование целей осуществляет сам преподаватель, при этом цели формулируются в понятной для обучающихся форме и в них отражен конечный результат учебного занятия</w:t>
            </w:r>
          </w:p>
        </w:tc>
        <w:tc>
          <w:tcPr>
            <w:tcW w:w="1107" w:type="dxa"/>
            <w:shd w:val="clear" w:color="auto" w:fill="auto"/>
          </w:tcPr>
          <w:p w14:paraId="0795F3C3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1</w:t>
            </w:r>
          </w:p>
        </w:tc>
        <w:tc>
          <w:tcPr>
            <w:tcW w:w="1381" w:type="dxa"/>
            <w:shd w:val="clear" w:color="auto" w:fill="auto"/>
          </w:tcPr>
          <w:p w14:paraId="1EB53A83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29926FAF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6A4E6ED3" w14:textId="77777777" w:rsidTr="001B2B2F">
        <w:tc>
          <w:tcPr>
            <w:tcW w:w="1969" w:type="dxa"/>
            <w:vMerge/>
            <w:shd w:val="clear" w:color="auto" w:fill="auto"/>
          </w:tcPr>
          <w:p w14:paraId="542F97A6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8663" w:type="dxa"/>
            <w:shd w:val="clear" w:color="auto" w:fill="auto"/>
          </w:tcPr>
          <w:p w14:paraId="40D98E40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>Процесс целеполагания предполагает активное включение обучающиеся: совместно с преподавателем формулируют и фиксируют учебные цели занятия</w:t>
            </w:r>
          </w:p>
        </w:tc>
        <w:tc>
          <w:tcPr>
            <w:tcW w:w="1107" w:type="dxa"/>
            <w:shd w:val="clear" w:color="auto" w:fill="auto"/>
          </w:tcPr>
          <w:p w14:paraId="75330A02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2</w:t>
            </w:r>
          </w:p>
        </w:tc>
        <w:tc>
          <w:tcPr>
            <w:tcW w:w="1381" w:type="dxa"/>
            <w:shd w:val="clear" w:color="auto" w:fill="auto"/>
          </w:tcPr>
          <w:p w14:paraId="4213E9FC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11043ABF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3407465F" w14:textId="77777777" w:rsidTr="001B2B2F">
        <w:tc>
          <w:tcPr>
            <w:tcW w:w="1969" w:type="dxa"/>
            <w:vMerge/>
            <w:shd w:val="clear" w:color="auto" w:fill="auto"/>
          </w:tcPr>
          <w:p w14:paraId="5DFE92C1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8663" w:type="dxa"/>
            <w:shd w:val="clear" w:color="auto" w:fill="auto"/>
          </w:tcPr>
          <w:p w14:paraId="0A50EADB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>Учебные цели формулируются в совместной (или самостоятельной) деятельности с учетом субъективного опыта обучающихся. Сформулированные учебные цели отражают формирование и/или развитие элементов общих и профессиональных компетенций, воспитание социально и профессионально значимых качеств личности. Преподаватель использует приемы, помогающие удерживать обучающимся цели деятельности в течение всего учебного занятия</w:t>
            </w:r>
          </w:p>
        </w:tc>
        <w:tc>
          <w:tcPr>
            <w:tcW w:w="1107" w:type="dxa"/>
            <w:shd w:val="clear" w:color="auto" w:fill="auto"/>
          </w:tcPr>
          <w:p w14:paraId="5D4E86E2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3</w:t>
            </w:r>
          </w:p>
        </w:tc>
        <w:tc>
          <w:tcPr>
            <w:tcW w:w="1381" w:type="dxa"/>
            <w:shd w:val="clear" w:color="auto" w:fill="auto"/>
          </w:tcPr>
          <w:p w14:paraId="28997634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22586429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2B14C2DD" w14:textId="77777777" w:rsidTr="001B2B2F">
        <w:tc>
          <w:tcPr>
            <w:tcW w:w="1969" w:type="dxa"/>
            <w:vMerge w:val="restart"/>
            <w:shd w:val="clear" w:color="auto" w:fill="auto"/>
          </w:tcPr>
          <w:p w14:paraId="16237D4F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  <w:r w:rsidRPr="00C734DF">
              <w:rPr>
                <w:bCs/>
                <w:color w:val="000000"/>
              </w:rPr>
              <w:t>3. Организация планирования деятельности по достижению учебной цели</w:t>
            </w:r>
          </w:p>
        </w:tc>
        <w:tc>
          <w:tcPr>
            <w:tcW w:w="8663" w:type="dxa"/>
            <w:shd w:val="clear" w:color="auto" w:fill="auto"/>
          </w:tcPr>
          <w:p w14:paraId="6A8B0E86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>Планирование деятельности по достижению учебной цели на учебном занятии отсутствует</w:t>
            </w:r>
          </w:p>
        </w:tc>
        <w:tc>
          <w:tcPr>
            <w:tcW w:w="1107" w:type="dxa"/>
            <w:shd w:val="clear" w:color="auto" w:fill="auto"/>
          </w:tcPr>
          <w:p w14:paraId="73B907D0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0</w:t>
            </w:r>
          </w:p>
        </w:tc>
        <w:tc>
          <w:tcPr>
            <w:tcW w:w="1381" w:type="dxa"/>
            <w:shd w:val="clear" w:color="auto" w:fill="auto"/>
          </w:tcPr>
          <w:p w14:paraId="1C6DAE4D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36C47DA4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7C820074" w14:textId="77777777" w:rsidTr="001B2B2F">
        <w:tc>
          <w:tcPr>
            <w:tcW w:w="1969" w:type="dxa"/>
            <w:vMerge/>
            <w:shd w:val="clear" w:color="auto" w:fill="auto"/>
          </w:tcPr>
          <w:p w14:paraId="56845A4C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8663" w:type="dxa"/>
            <w:shd w:val="clear" w:color="auto" w:fill="auto"/>
          </w:tcPr>
          <w:p w14:paraId="2E88F06D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>Планирование деятельности по достижению учебной цели на учебном занятии подменено планированием занятия (этапы занятия), или логикой предметного содержания, или предложено преподавателем в готовом виде, но его понимание не организуется</w:t>
            </w:r>
          </w:p>
        </w:tc>
        <w:tc>
          <w:tcPr>
            <w:tcW w:w="1107" w:type="dxa"/>
            <w:shd w:val="clear" w:color="auto" w:fill="auto"/>
          </w:tcPr>
          <w:p w14:paraId="567C3EC4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1</w:t>
            </w:r>
          </w:p>
        </w:tc>
        <w:tc>
          <w:tcPr>
            <w:tcW w:w="1381" w:type="dxa"/>
            <w:shd w:val="clear" w:color="auto" w:fill="auto"/>
          </w:tcPr>
          <w:p w14:paraId="7780D5BE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2494D37C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480FEF3D" w14:textId="77777777" w:rsidTr="001B2B2F">
        <w:tc>
          <w:tcPr>
            <w:tcW w:w="1969" w:type="dxa"/>
            <w:vMerge/>
            <w:shd w:val="clear" w:color="auto" w:fill="auto"/>
          </w:tcPr>
          <w:p w14:paraId="22585C20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8663" w:type="dxa"/>
            <w:shd w:val="clear" w:color="auto" w:fill="auto"/>
          </w:tcPr>
          <w:p w14:paraId="32D30660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>План деятельности по достижению цели составляется в процессе фронтальной работы преподавателя и обучающихся. Организуется понимание и принятие обучающимися составленного плана</w:t>
            </w:r>
          </w:p>
        </w:tc>
        <w:tc>
          <w:tcPr>
            <w:tcW w:w="1107" w:type="dxa"/>
            <w:shd w:val="clear" w:color="auto" w:fill="auto"/>
          </w:tcPr>
          <w:p w14:paraId="64A8670A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2</w:t>
            </w:r>
          </w:p>
        </w:tc>
        <w:tc>
          <w:tcPr>
            <w:tcW w:w="1381" w:type="dxa"/>
            <w:shd w:val="clear" w:color="auto" w:fill="auto"/>
          </w:tcPr>
          <w:p w14:paraId="2B85E67E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4AE82CEA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54C1F4BC" w14:textId="77777777" w:rsidTr="001B2B2F">
        <w:tc>
          <w:tcPr>
            <w:tcW w:w="1969" w:type="dxa"/>
            <w:vMerge/>
            <w:shd w:val="clear" w:color="auto" w:fill="auto"/>
          </w:tcPr>
          <w:p w14:paraId="2659D605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8663" w:type="dxa"/>
            <w:shd w:val="clear" w:color="auto" w:fill="auto"/>
          </w:tcPr>
          <w:p w14:paraId="5F745601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>Планирование деятельности по достижению цели осуществляется с использованием самостоятельной работы обучающихся в групповой форме. Организуется обсуждение его полноты и последовательности, необходимых средств и этапов его реализации с учетом реальных возможностей</w:t>
            </w:r>
          </w:p>
        </w:tc>
        <w:tc>
          <w:tcPr>
            <w:tcW w:w="1107" w:type="dxa"/>
            <w:shd w:val="clear" w:color="auto" w:fill="auto"/>
          </w:tcPr>
          <w:p w14:paraId="0D145C8D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3</w:t>
            </w:r>
          </w:p>
        </w:tc>
        <w:tc>
          <w:tcPr>
            <w:tcW w:w="1381" w:type="dxa"/>
            <w:shd w:val="clear" w:color="auto" w:fill="auto"/>
          </w:tcPr>
          <w:p w14:paraId="612F4E2F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6ED74D6B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004C5385" w14:textId="77777777" w:rsidTr="001B2B2F">
        <w:tc>
          <w:tcPr>
            <w:tcW w:w="1969" w:type="dxa"/>
            <w:vMerge w:val="restart"/>
            <w:shd w:val="clear" w:color="auto" w:fill="auto"/>
          </w:tcPr>
          <w:p w14:paraId="2FD6BBAC" w14:textId="77777777" w:rsidR="0085121F" w:rsidRPr="00C734DF" w:rsidRDefault="0085121F" w:rsidP="00875DE3">
            <w:pPr>
              <w:autoSpaceDE w:val="0"/>
              <w:autoSpaceDN w:val="0"/>
              <w:adjustRightInd w:val="0"/>
            </w:pPr>
            <w:r w:rsidRPr="00C734DF">
              <w:t>4. Работа с источниками информации</w:t>
            </w:r>
          </w:p>
        </w:tc>
        <w:tc>
          <w:tcPr>
            <w:tcW w:w="8663" w:type="dxa"/>
            <w:shd w:val="clear" w:color="auto" w:fill="auto"/>
          </w:tcPr>
          <w:p w14:paraId="5BEA7420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>Отсутствуют задания на организацию работы с источниками профессиональной информации (в т.ч. на организацию работы с учебником)</w:t>
            </w:r>
          </w:p>
        </w:tc>
        <w:tc>
          <w:tcPr>
            <w:tcW w:w="1107" w:type="dxa"/>
            <w:shd w:val="clear" w:color="auto" w:fill="auto"/>
          </w:tcPr>
          <w:p w14:paraId="4C75C3C5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0</w:t>
            </w:r>
          </w:p>
        </w:tc>
        <w:tc>
          <w:tcPr>
            <w:tcW w:w="1381" w:type="dxa"/>
            <w:shd w:val="clear" w:color="auto" w:fill="auto"/>
          </w:tcPr>
          <w:p w14:paraId="5CE435BB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39EE269E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0DD4DCED" w14:textId="77777777" w:rsidTr="001B2B2F">
        <w:tc>
          <w:tcPr>
            <w:tcW w:w="1969" w:type="dxa"/>
            <w:vMerge/>
            <w:shd w:val="clear" w:color="auto" w:fill="auto"/>
          </w:tcPr>
          <w:p w14:paraId="0B2CB9CF" w14:textId="77777777" w:rsidR="0085121F" w:rsidRPr="00C734DF" w:rsidRDefault="0085121F" w:rsidP="00875DE3">
            <w:pPr>
              <w:autoSpaceDE w:val="0"/>
              <w:autoSpaceDN w:val="0"/>
              <w:adjustRightInd w:val="0"/>
            </w:pPr>
          </w:p>
        </w:tc>
        <w:tc>
          <w:tcPr>
            <w:tcW w:w="8663" w:type="dxa"/>
            <w:shd w:val="clear" w:color="auto" w:fill="auto"/>
          </w:tcPr>
          <w:p w14:paraId="4DE0FF49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rPr>
                <w:spacing w:val="-2"/>
              </w:rPr>
              <w:t>Представлены задания на организацию фронтальной работы с различными источниками профессиональной информации под непосредственным руководством преподавателя. Задания по работе</w:t>
            </w:r>
            <w:r w:rsidRPr="00C734DF">
              <w:t xml:space="preserve"> с информацией, ориентированы на репродуктивную деятельность обучающихся</w:t>
            </w:r>
          </w:p>
        </w:tc>
        <w:tc>
          <w:tcPr>
            <w:tcW w:w="1107" w:type="dxa"/>
            <w:shd w:val="clear" w:color="auto" w:fill="auto"/>
          </w:tcPr>
          <w:p w14:paraId="4BAE6781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1</w:t>
            </w:r>
          </w:p>
        </w:tc>
        <w:tc>
          <w:tcPr>
            <w:tcW w:w="1381" w:type="dxa"/>
            <w:shd w:val="clear" w:color="auto" w:fill="auto"/>
          </w:tcPr>
          <w:p w14:paraId="7CC5A22A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44EB3173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17AA7DF0" w14:textId="77777777" w:rsidTr="001B2B2F">
        <w:tc>
          <w:tcPr>
            <w:tcW w:w="1969" w:type="dxa"/>
            <w:vMerge/>
            <w:shd w:val="clear" w:color="auto" w:fill="auto"/>
          </w:tcPr>
          <w:p w14:paraId="3A2C22E6" w14:textId="77777777" w:rsidR="0085121F" w:rsidRPr="00C734DF" w:rsidRDefault="0085121F" w:rsidP="00875DE3">
            <w:pPr>
              <w:autoSpaceDE w:val="0"/>
              <w:autoSpaceDN w:val="0"/>
              <w:adjustRightInd w:val="0"/>
            </w:pPr>
          </w:p>
        </w:tc>
        <w:tc>
          <w:tcPr>
            <w:tcW w:w="8663" w:type="dxa"/>
            <w:shd w:val="clear" w:color="auto" w:fill="auto"/>
          </w:tcPr>
          <w:p w14:paraId="4A43B13D" w14:textId="77777777" w:rsidR="0085121F" w:rsidRPr="00917143" w:rsidRDefault="0085121F" w:rsidP="00875DE3">
            <w:pPr>
              <w:autoSpaceDE w:val="0"/>
              <w:autoSpaceDN w:val="0"/>
              <w:adjustRightInd w:val="0"/>
              <w:jc w:val="both"/>
              <w:rPr>
                <w:highlight w:val="red"/>
              </w:rPr>
            </w:pPr>
            <w:r>
              <w:t>Представлены задания, ориентированные на самостоятельный поиск и анализ профессиональной информации, необходимой для решения учебно-профессиональной задачи. Задания ориентированы на репродуктивную и продуктивную деятельность</w:t>
            </w:r>
          </w:p>
        </w:tc>
        <w:tc>
          <w:tcPr>
            <w:tcW w:w="1107" w:type="dxa"/>
            <w:shd w:val="clear" w:color="auto" w:fill="auto"/>
          </w:tcPr>
          <w:p w14:paraId="21F34947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2</w:t>
            </w:r>
          </w:p>
        </w:tc>
        <w:tc>
          <w:tcPr>
            <w:tcW w:w="1381" w:type="dxa"/>
            <w:shd w:val="clear" w:color="auto" w:fill="auto"/>
          </w:tcPr>
          <w:p w14:paraId="0D4EF3A6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28E5EC64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2369FB11" w14:textId="77777777" w:rsidTr="001B2B2F">
        <w:tc>
          <w:tcPr>
            <w:tcW w:w="1969" w:type="dxa"/>
            <w:vMerge/>
            <w:shd w:val="clear" w:color="auto" w:fill="auto"/>
          </w:tcPr>
          <w:p w14:paraId="02AE3037" w14:textId="77777777" w:rsidR="0085121F" w:rsidRPr="00C734DF" w:rsidRDefault="0085121F" w:rsidP="00875DE3">
            <w:pPr>
              <w:autoSpaceDE w:val="0"/>
              <w:autoSpaceDN w:val="0"/>
              <w:adjustRightInd w:val="0"/>
            </w:pPr>
          </w:p>
        </w:tc>
        <w:tc>
          <w:tcPr>
            <w:tcW w:w="8663" w:type="dxa"/>
            <w:shd w:val="clear" w:color="auto" w:fill="auto"/>
          </w:tcPr>
          <w:p w14:paraId="6F7C6127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>Представлены задания, ориентированные на самостоятельный поиск, анализ и интерпретацию информации, необходимой для решения учебно-профессиональной задачи на учебном занятии</w:t>
            </w:r>
          </w:p>
        </w:tc>
        <w:tc>
          <w:tcPr>
            <w:tcW w:w="1107" w:type="dxa"/>
            <w:shd w:val="clear" w:color="auto" w:fill="auto"/>
          </w:tcPr>
          <w:p w14:paraId="11A817B3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3</w:t>
            </w:r>
          </w:p>
        </w:tc>
        <w:tc>
          <w:tcPr>
            <w:tcW w:w="1381" w:type="dxa"/>
            <w:shd w:val="clear" w:color="auto" w:fill="auto"/>
          </w:tcPr>
          <w:p w14:paraId="78A1E240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7571A23D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22FEAB71" w14:textId="77777777" w:rsidTr="001B2B2F">
        <w:tc>
          <w:tcPr>
            <w:tcW w:w="1969" w:type="dxa"/>
            <w:vMerge w:val="restart"/>
            <w:shd w:val="clear" w:color="auto" w:fill="auto"/>
          </w:tcPr>
          <w:p w14:paraId="33D18D39" w14:textId="77777777" w:rsidR="0085121F" w:rsidRPr="00C734DF" w:rsidRDefault="0085121F" w:rsidP="00875DE3">
            <w:pPr>
              <w:autoSpaceDE w:val="0"/>
              <w:autoSpaceDN w:val="0"/>
              <w:adjustRightInd w:val="0"/>
            </w:pPr>
            <w:r w:rsidRPr="00C734DF">
              <w:lastRenderedPageBreak/>
              <w:t>5. Организация учебного сотрудничества, совместной деятельности</w:t>
            </w:r>
          </w:p>
        </w:tc>
        <w:tc>
          <w:tcPr>
            <w:tcW w:w="8663" w:type="dxa"/>
            <w:shd w:val="clear" w:color="auto" w:fill="auto"/>
          </w:tcPr>
          <w:p w14:paraId="09239994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Организация учебного сотрудничества и совместной деятельности обучающихся в малых группах на учебном занятии не предусмотрена </w:t>
            </w:r>
          </w:p>
        </w:tc>
        <w:tc>
          <w:tcPr>
            <w:tcW w:w="1107" w:type="dxa"/>
            <w:shd w:val="clear" w:color="auto" w:fill="auto"/>
          </w:tcPr>
          <w:p w14:paraId="35C77C63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0</w:t>
            </w:r>
          </w:p>
        </w:tc>
        <w:tc>
          <w:tcPr>
            <w:tcW w:w="1381" w:type="dxa"/>
            <w:shd w:val="clear" w:color="auto" w:fill="auto"/>
          </w:tcPr>
          <w:p w14:paraId="40FBAF97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128C1497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5A8FC9D3" w14:textId="77777777" w:rsidTr="001B2B2F">
        <w:tc>
          <w:tcPr>
            <w:tcW w:w="1969" w:type="dxa"/>
            <w:vMerge/>
            <w:shd w:val="clear" w:color="auto" w:fill="auto"/>
          </w:tcPr>
          <w:p w14:paraId="1F03C593" w14:textId="77777777" w:rsidR="0085121F" w:rsidRPr="00C734DF" w:rsidRDefault="0085121F" w:rsidP="00875DE3">
            <w:pPr>
              <w:autoSpaceDE w:val="0"/>
              <w:autoSpaceDN w:val="0"/>
              <w:adjustRightInd w:val="0"/>
            </w:pPr>
          </w:p>
        </w:tc>
        <w:tc>
          <w:tcPr>
            <w:tcW w:w="8663" w:type="dxa"/>
            <w:shd w:val="clear" w:color="auto" w:fill="auto"/>
          </w:tcPr>
          <w:p w14:paraId="6EBF62BB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>В содержании занятия преобладает фронтальная организация учебно-профессиональной деятельности обучающихся, изредка используются приёмы организации учебного сотрудничества, но задания для организации групповой работы не прописаны</w:t>
            </w:r>
          </w:p>
        </w:tc>
        <w:tc>
          <w:tcPr>
            <w:tcW w:w="1107" w:type="dxa"/>
            <w:shd w:val="clear" w:color="auto" w:fill="auto"/>
          </w:tcPr>
          <w:p w14:paraId="3F3B80F7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1</w:t>
            </w:r>
          </w:p>
        </w:tc>
        <w:tc>
          <w:tcPr>
            <w:tcW w:w="1381" w:type="dxa"/>
            <w:shd w:val="clear" w:color="auto" w:fill="auto"/>
          </w:tcPr>
          <w:p w14:paraId="68CF6642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7792ECB5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57A830B3" w14:textId="77777777" w:rsidTr="001B2B2F">
        <w:tc>
          <w:tcPr>
            <w:tcW w:w="1969" w:type="dxa"/>
            <w:vMerge/>
            <w:shd w:val="clear" w:color="auto" w:fill="auto"/>
          </w:tcPr>
          <w:p w14:paraId="593E770C" w14:textId="77777777" w:rsidR="0085121F" w:rsidRPr="00C734DF" w:rsidRDefault="0085121F" w:rsidP="00875DE3">
            <w:pPr>
              <w:autoSpaceDE w:val="0"/>
              <w:autoSpaceDN w:val="0"/>
              <w:adjustRightInd w:val="0"/>
            </w:pPr>
          </w:p>
        </w:tc>
        <w:tc>
          <w:tcPr>
            <w:tcW w:w="8663" w:type="dxa"/>
            <w:shd w:val="clear" w:color="auto" w:fill="auto"/>
          </w:tcPr>
          <w:p w14:paraId="4C69E791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В содержании учебного занятия представлены задания для работы обучающихся в малых группах и приёмы организации учебного сотрудничества, позволяющие проявлять инициативу, активность, самостоятельность </w:t>
            </w:r>
          </w:p>
        </w:tc>
        <w:tc>
          <w:tcPr>
            <w:tcW w:w="1107" w:type="dxa"/>
            <w:shd w:val="clear" w:color="auto" w:fill="auto"/>
          </w:tcPr>
          <w:p w14:paraId="15E58836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2</w:t>
            </w:r>
          </w:p>
        </w:tc>
        <w:tc>
          <w:tcPr>
            <w:tcW w:w="1381" w:type="dxa"/>
            <w:shd w:val="clear" w:color="auto" w:fill="auto"/>
          </w:tcPr>
          <w:p w14:paraId="21A72DA0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258E1AD5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64289F46" w14:textId="77777777" w:rsidTr="001B2B2F">
        <w:tc>
          <w:tcPr>
            <w:tcW w:w="1969" w:type="dxa"/>
            <w:vMerge/>
            <w:shd w:val="clear" w:color="auto" w:fill="auto"/>
          </w:tcPr>
          <w:p w14:paraId="6A611C44" w14:textId="77777777" w:rsidR="0085121F" w:rsidRPr="00C734DF" w:rsidRDefault="0085121F" w:rsidP="00875DE3">
            <w:pPr>
              <w:autoSpaceDE w:val="0"/>
              <w:autoSpaceDN w:val="0"/>
              <w:adjustRightInd w:val="0"/>
            </w:pPr>
          </w:p>
        </w:tc>
        <w:tc>
          <w:tcPr>
            <w:tcW w:w="8663" w:type="dxa"/>
            <w:shd w:val="clear" w:color="auto" w:fill="auto"/>
          </w:tcPr>
          <w:p w14:paraId="2A86435B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>На занятии предусмотрено сочетание групповых, коллективных и индивидуальные формы взаимодействия преподавателя и обучающихся. Их педагогическая целесообразность определяется согласованностью с другими компонентами образовательного процесса: спецификой осваиваемых элементов общих и профессиональных компетенций, содержания учебного материала, характером задач будущей профессиональной деятельности. На учебном занятии предусмотрены задания, ориентированные на передачу отдельных компонентов организации работы в группах самим обучающимся</w:t>
            </w:r>
          </w:p>
        </w:tc>
        <w:tc>
          <w:tcPr>
            <w:tcW w:w="1107" w:type="dxa"/>
            <w:shd w:val="clear" w:color="auto" w:fill="auto"/>
          </w:tcPr>
          <w:p w14:paraId="7BD2CE0D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3</w:t>
            </w:r>
          </w:p>
        </w:tc>
        <w:tc>
          <w:tcPr>
            <w:tcW w:w="1381" w:type="dxa"/>
            <w:shd w:val="clear" w:color="auto" w:fill="auto"/>
          </w:tcPr>
          <w:p w14:paraId="6137BA50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31F376FD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224FCEB8" w14:textId="77777777" w:rsidTr="001B2B2F">
        <w:tc>
          <w:tcPr>
            <w:tcW w:w="1969" w:type="dxa"/>
            <w:vMerge w:val="restart"/>
            <w:shd w:val="clear" w:color="auto" w:fill="auto"/>
          </w:tcPr>
          <w:p w14:paraId="057338B2" w14:textId="77777777" w:rsidR="0085121F" w:rsidRPr="00C734DF" w:rsidRDefault="0085121F" w:rsidP="00875DE3">
            <w:pPr>
              <w:autoSpaceDE w:val="0"/>
              <w:autoSpaceDN w:val="0"/>
              <w:adjustRightInd w:val="0"/>
            </w:pPr>
            <w:r w:rsidRPr="00C734DF">
              <w:t>6. Организация контроля учебных действий и деятельности</w:t>
            </w:r>
          </w:p>
        </w:tc>
        <w:tc>
          <w:tcPr>
            <w:tcW w:w="8663" w:type="dxa"/>
            <w:shd w:val="clear" w:color="auto" w:fill="auto"/>
          </w:tcPr>
          <w:p w14:paraId="3052A63C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Контроль деятельности обучающихся осуществляется только преподавателем. В содержании занятия не предусмотрены задания, направленные на организацию контроля обучающимися процесса и результата собственной учебно-профессиональной деятельности </w:t>
            </w:r>
          </w:p>
        </w:tc>
        <w:tc>
          <w:tcPr>
            <w:tcW w:w="1107" w:type="dxa"/>
            <w:shd w:val="clear" w:color="auto" w:fill="auto"/>
          </w:tcPr>
          <w:p w14:paraId="6DC00DA8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0</w:t>
            </w:r>
          </w:p>
        </w:tc>
        <w:tc>
          <w:tcPr>
            <w:tcW w:w="1381" w:type="dxa"/>
            <w:shd w:val="clear" w:color="auto" w:fill="auto"/>
          </w:tcPr>
          <w:p w14:paraId="7BD8D945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491413FE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3EB83B3F" w14:textId="77777777" w:rsidTr="001B2B2F">
        <w:tc>
          <w:tcPr>
            <w:tcW w:w="1969" w:type="dxa"/>
            <w:vMerge/>
            <w:shd w:val="clear" w:color="auto" w:fill="auto"/>
          </w:tcPr>
          <w:p w14:paraId="6ABA1B58" w14:textId="77777777" w:rsidR="0085121F" w:rsidRPr="00C734DF" w:rsidRDefault="0085121F" w:rsidP="00875DE3">
            <w:pPr>
              <w:autoSpaceDE w:val="0"/>
              <w:autoSpaceDN w:val="0"/>
              <w:adjustRightInd w:val="0"/>
            </w:pPr>
          </w:p>
        </w:tc>
        <w:tc>
          <w:tcPr>
            <w:tcW w:w="8663" w:type="dxa"/>
            <w:shd w:val="clear" w:color="auto" w:fill="auto"/>
          </w:tcPr>
          <w:p w14:paraId="00B7E925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>В содержании учебного занятия представлены единичные задания, направленные на организацию контроля процесса и результата учебно-профессиональных действий и деятельности самими обучающимися</w:t>
            </w:r>
          </w:p>
        </w:tc>
        <w:tc>
          <w:tcPr>
            <w:tcW w:w="1107" w:type="dxa"/>
            <w:shd w:val="clear" w:color="auto" w:fill="auto"/>
          </w:tcPr>
          <w:p w14:paraId="2A77F2AE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1</w:t>
            </w:r>
          </w:p>
        </w:tc>
        <w:tc>
          <w:tcPr>
            <w:tcW w:w="1381" w:type="dxa"/>
            <w:shd w:val="clear" w:color="auto" w:fill="auto"/>
          </w:tcPr>
          <w:p w14:paraId="56A5C691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30BF8759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44D54FB2" w14:textId="77777777" w:rsidTr="001B2B2F">
        <w:tc>
          <w:tcPr>
            <w:tcW w:w="1969" w:type="dxa"/>
            <w:vMerge/>
            <w:shd w:val="clear" w:color="auto" w:fill="auto"/>
          </w:tcPr>
          <w:p w14:paraId="3CC5B887" w14:textId="77777777" w:rsidR="0085121F" w:rsidRPr="00C734DF" w:rsidRDefault="0085121F" w:rsidP="00875DE3">
            <w:pPr>
              <w:autoSpaceDE w:val="0"/>
              <w:autoSpaceDN w:val="0"/>
              <w:adjustRightInd w:val="0"/>
            </w:pPr>
          </w:p>
        </w:tc>
        <w:tc>
          <w:tcPr>
            <w:tcW w:w="8663" w:type="dxa"/>
            <w:shd w:val="clear" w:color="auto" w:fill="auto"/>
          </w:tcPr>
          <w:p w14:paraId="0844E851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>В содержании учебного занятия представлены задания, направленные на организацию контроля процесса и результата учебно-профессиональных действий и деятельности самими обучающимися, с использованием разных форм (самоконтроль, взаимоконтроль) и средств контроля (в т.ч. обратной связи)</w:t>
            </w:r>
          </w:p>
        </w:tc>
        <w:tc>
          <w:tcPr>
            <w:tcW w:w="1107" w:type="dxa"/>
            <w:shd w:val="clear" w:color="auto" w:fill="auto"/>
          </w:tcPr>
          <w:p w14:paraId="569113A9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2</w:t>
            </w:r>
          </w:p>
        </w:tc>
        <w:tc>
          <w:tcPr>
            <w:tcW w:w="1381" w:type="dxa"/>
            <w:shd w:val="clear" w:color="auto" w:fill="auto"/>
          </w:tcPr>
          <w:p w14:paraId="16AC28FE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65AD4FA5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209015AA" w14:textId="77777777" w:rsidTr="001B2B2F">
        <w:tc>
          <w:tcPr>
            <w:tcW w:w="1969" w:type="dxa"/>
            <w:vMerge/>
            <w:shd w:val="clear" w:color="auto" w:fill="auto"/>
          </w:tcPr>
          <w:p w14:paraId="465F48F0" w14:textId="77777777" w:rsidR="0085121F" w:rsidRPr="00C734DF" w:rsidRDefault="0085121F" w:rsidP="00875DE3">
            <w:pPr>
              <w:autoSpaceDE w:val="0"/>
              <w:autoSpaceDN w:val="0"/>
              <w:adjustRightInd w:val="0"/>
            </w:pPr>
          </w:p>
        </w:tc>
        <w:tc>
          <w:tcPr>
            <w:tcW w:w="8663" w:type="dxa"/>
            <w:shd w:val="clear" w:color="auto" w:fill="auto"/>
          </w:tcPr>
          <w:p w14:paraId="507E00E5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Контрольная деятельность на учебном занятии строится в соответствии с деятельностными целями/планируемыми результатами и с учетом особенностей будущей профессиональной деятельности. </w:t>
            </w:r>
          </w:p>
          <w:p w14:paraId="0CF525A4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На протяжении всего учебного занятия преподаватель специально организует формирование контрольной деятельности обучающихся: контролю преподавателя предшествует контроль обучающихся, предмет контроля, его способ и результаты </w:t>
            </w:r>
            <w:r w:rsidRPr="00C734DF">
              <w:lastRenderedPageBreak/>
              <w:t>обсуждаются с обучающимися</w:t>
            </w:r>
          </w:p>
        </w:tc>
        <w:tc>
          <w:tcPr>
            <w:tcW w:w="1107" w:type="dxa"/>
            <w:shd w:val="clear" w:color="auto" w:fill="auto"/>
          </w:tcPr>
          <w:p w14:paraId="33B1ACE4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lastRenderedPageBreak/>
              <w:t>3</w:t>
            </w:r>
          </w:p>
        </w:tc>
        <w:tc>
          <w:tcPr>
            <w:tcW w:w="1381" w:type="dxa"/>
            <w:shd w:val="clear" w:color="auto" w:fill="auto"/>
          </w:tcPr>
          <w:p w14:paraId="42427607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0AB6C429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235980AD" w14:textId="77777777" w:rsidTr="001B2B2F">
        <w:tc>
          <w:tcPr>
            <w:tcW w:w="1969" w:type="dxa"/>
            <w:vMerge w:val="restart"/>
            <w:shd w:val="clear" w:color="auto" w:fill="auto"/>
          </w:tcPr>
          <w:p w14:paraId="529BDA25" w14:textId="77777777" w:rsidR="0085121F" w:rsidRPr="00C734DF" w:rsidRDefault="0085121F" w:rsidP="00875DE3">
            <w:pPr>
              <w:autoSpaceDE w:val="0"/>
              <w:autoSpaceDN w:val="0"/>
              <w:adjustRightInd w:val="0"/>
            </w:pPr>
            <w:r w:rsidRPr="00C734DF">
              <w:lastRenderedPageBreak/>
              <w:t>7. Организация оценивания достигнутых результатов</w:t>
            </w:r>
          </w:p>
        </w:tc>
        <w:tc>
          <w:tcPr>
            <w:tcW w:w="8663" w:type="dxa"/>
            <w:shd w:val="clear" w:color="auto" w:fill="auto"/>
          </w:tcPr>
          <w:p w14:paraId="400CB0E8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>Оценка достигнутых обучающимися результатов осуществляется только преподавателем. Задания на участие обучающихся в оценочной деятельности отсутствуют. Критерии оценки работы обучающихся на занятии не называются</w:t>
            </w:r>
          </w:p>
        </w:tc>
        <w:tc>
          <w:tcPr>
            <w:tcW w:w="1107" w:type="dxa"/>
            <w:shd w:val="clear" w:color="auto" w:fill="auto"/>
          </w:tcPr>
          <w:p w14:paraId="41EB8A99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0</w:t>
            </w:r>
          </w:p>
        </w:tc>
        <w:tc>
          <w:tcPr>
            <w:tcW w:w="1381" w:type="dxa"/>
            <w:shd w:val="clear" w:color="auto" w:fill="auto"/>
          </w:tcPr>
          <w:p w14:paraId="0430F304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64E7955A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3EC27757" w14:textId="77777777" w:rsidTr="001B2B2F">
        <w:tc>
          <w:tcPr>
            <w:tcW w:w="1969" w:type="dxa"/>
            <w:vMerge/>
            <w:shd w:val="clear" w:color="auto" w:fill="auto"/>
          </w:tcPr>
          <w:p w14:paraId="3BAA44AA" w14:textId="77777777" w:rsidR="0085121F" w:rsidRPr="00C734DF" w:rsidRDefault="0085121F" w:rsidP="00875DE3">
            <w:pPr>
              <w:autoSpaceDE w:val="0"/>
              <w:autoSpaceDN w:val="0"/>
              <w:adjustRightInd w:val="0"/>
            </w:pPr>
          </w:p>
        </w:tc>
        <w:tc>
          <w:tcPr>
            <w:tcW w:w="8663" w:type="dxa"/>
            <w:shd w:val="clear" w:color="auto" w:fill="auto"/>
          </w:tcPr>
          <w:p w14:paraId="0E19031B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>Преобладает оценочная деятельность преподавателя, задания на оценивание достигнутых результатов самими обучающимися представлены лишь для отдельных заданий. Критерии оценки не определены, или имеют общий характер</w:t>
            </w:r>
          </w:p>
        </w:tc>
        <w:tc>
          <w:tcPr>
            <w:tcW w:w="1107" w:type="dxa"/>
            <w:shd w:val="clear" w:color="auto" w:fill="auto"/>
          </w:tcPr>
          <w:p w14:paraId="7098D203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1</w:t>
            </w:r>
          </w:p>
        </w:tc>
        <w:tc>
          <w:tcPr>
            <w:tcW w:w="1381" w:type="dxa"/>
            <w:shd w:val="clear" w:color="auto" w:fill="auto"/>
          </w:tcPr>
          <w:p w14:paraId="31BDA790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53D21D7F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5245BDE8" w14:textId="77777777" w:rsidTr="001B2B2F">
        <w:tc>
          <w:tcPr>
            <w:tcW w:w="1969" w:type="dxa"/>
            <w:vMerge/>
            <w:shd w:val="clear" w:color="auto" w:fill="auto"/>
          </w:tcPr>
          <w:p w14:paraId="45691527" w14:textId="77777777" w:rsidR="0085121F" w:rsidRPr="00C734DF" w:rsidRDefault="0085121F" w:rsidP="00875DE3">
            <w:pPr>
              <w:autoSpaceDE w:val="0"/>
              <w:autoSpaceDN w:val="0"/>
              <w:adjustRightInd w:val="0"/>
            </w:pPr>
          </w:p>
        </w:tc>
        <w:tc>
          <w:tcPr>
            <w:tcW w:w="8663" w:type="dxa"/>
            <w:shd w:val="clear" w:color="auto" w:fill="auto"/>
          </w:tcPr>
          <w:p w14:paraId="6B5D5D1F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Задания на оценивание достигнутых результатов самими обучающимися предусмотрены на протяжении всего учебного занятия (самооценка, </w:t>
            </w:r>
            <w:proofErr w:type="spellStart"/>
            <w:r w:rsidRPr="00C734DF">
              <w:t>взаимооценка</w:t>
            </w:r>
            <w:proofErr w:type="spellEnd"/>
            <w:r w:rsidRPr="00C734DF">
              <w:t>) по заданным критериям, соответствующим целям/планируемым результатам занятия</w:t>
            </w:r>
          </w:p>
        </w:tc>
        <w:tc>
          <w:tcPr>
            <w:tcW w:w="1107" w:type="dxa"/>
            <w:shd w:val="clear" w:color="auto" w:fill="auto"/>
          </w:tcPr>
          <w:p w14:paraId="77CA53F0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2</w:t>
            </w:r>
          </w:p>
        </w:tc>
        <w:tc>
          <w:tcPr>
            <w:tcW w:w="1381" w:type="dxa"/>
            <w:shd w:val="clear" w:color="auto" w:fill="auto"/>
          </w:tcPr>
          <w:p w14:paraId="28030AC3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17C095F6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4265BF35" w14:textId="77777777" w:rsidTr="001B2B2F">
        <w:tc>
          <w:tcPr>
            <w:tcW w:w="1969" w:type="dxa"/>
            <w:vMerge/>
            <w:shd w:val="clear" w:color="auto" w:fill="auto"/>
          </w:tcPr>
          <w:p w14:paraId="58934851" w14:textId="77777777" w:rsidR="0085121F" w:rsidRPr="00C734DF" w:rsidRDefault="0085121F" w:rsidP="00875DE3">
            <w:pPr>
              <w:autoSpaceDE w:val="0"/>
              <w:autoSpaceDN w:val="0"/>
              <w:adjustRightInd w:val="0"/>
            </w:pPr>
          </w:p>
        </w:tc>
        <w:tc>
          <w:tcPr>
            <w:tcW w:w="8663" w:type="dxa"/>
            <w:shd w:val="clear" w:color="auto" w:fill="auto"/>
          </w:tcPr>
          <w:p w14:paraId="254A3FDE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>На протяжении всего учебного занятия предусмотрены специальные задания на организацию формирования оценочной деятельности обучающихся по совместно выработанным критериям: оценке преподавателя предшествует самооценка учебно-профессиональных действий обучающимися. Используются различные приемы и средства организации оценивания</w:t>
            </w:r>
          </w:p>
        </w:tc>
        <w:tc>
          <w:tcPr>
            <w:tcW w:w="1107" w:type="dxa"/>
            <w:shd w:val="clear" w:color="auto" w:fill="auto"/>
          </w:tcPr>
          <w:p w14:paraId="2C80E577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3</w:t>
            </w:r>
          </w:p>
        </w:tc>
        <w:tc>
          <w:tcPr>
            <w:tcW w:w="1381" w:type="dxa"/>
            <w:shd w:val="clear" w:color="auto" w:fill="auto"/>
          </w:tcPr>
          <w:p w14:paraId="67EFDA73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779C4DE8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32CD12CC" w14:textId="77777777" w:rsidTr="001B2B2F">
        <w:tc>
          <w:tcPr>
            <w:tcW w:w="1969" w:type="dxa"/>
            <w:vMerge w:val="restart"/>
            <w:shd w:val="clear" w:color="auto" w:fill="auto"/>
          </w:tcPr>
          <w:p w14:paraId="54652CE5" w14:textId="77777777" w:rsidR="0085121F" w:rsidRPr="00C734DF" w:rsidRDefault="0085121F" w:rsidP="00875DE3">
            <w:pPr>
              <w:autoSpaceDE w:val="0"/>
              <w:autoSpaceDN w:val="0"/>
              <w:adjustRightInd w:val="0"/>
            </w:pPr>
            <w:r w:rsidRPr="00C734DF">
              <w:t xml:space="preserve">8. Организация рефлексивного осмысления </w:t>
            </w:r>
          </w:p>
        </w:tc>
        <w:tc>
          <w:tcPr>
            <w:tcW w:w="8663" w:type="dxa"/>
            <w:shd w:val="clear" w:color="auto" w:fill="auto"/>
          </w:tcPr>
          <w:p w14:paraId="48782276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>В содержании учебного занятия не предусмотрены задания на определение смысла учебно-профессиональной деятельности для обучающегося, пони</w:t>
            </w:r>
            <w:r>
              <w:t>мание причин успеха</w:t>
            </w:r>
            <w:r w:rsidRPr="00C734DF">
              <w:t>/неуспеха</w:t>
            </w:r>
          </w:p>
        </w:tc>
        <w:tc>
          <w:tcPr>
            <w:tcW w:w="1107" w:type="dxa"/>
            <w:shd w:val="clear" w:color="auto" w:fill="auto"/>
          </w:tcPr>
          <w:p w14:paraId="43CED778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0</w:t>
            </w:r>
          </w:p>
        </w:tc>
        <w:tc>
          <w:tcPr>
            <w:tcW w:w="1381" w:type="dxa"/>
            <w:shd w:val="clear" w:color="auto" w:fill="auto"/>
          </w:tcPr>
          <w:p w14:paraId="712CDED2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616D2263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605FDAE7" w14:textId="77777777" w:rsidTr="001B2B2F">
        <w:tc>
          <w:tcPr>
            <w:tcW w:w="1969" w:type="dxa"/>
            <w:vMerge/>
            <w:shd w:val="clear" w:color="auto" w:fill="auto"/>
          </w:tcPr>
          <w:p w14:paraId="0056E5FE" w14:textId="77777777" w:rsidR="0085121F" w:rsidRPr="00C734DF" w:rsidRDefault="0085121F" w:rsidP="00875DE3">
            <w:pPr>
              <w:autoSpaceDE w:val="0"/>
              <w:autoSpaceDN w:val="0"/>
              <w:adjustRightInd w:val="0"/>
            </w:pPr>
          </w:p>
        </w:tc>
        <w:tc>
          <w:tcPr>
            <w:tcW w:w="8663" w:type="dxa"/>
            <w:shd w:val="clear" w:color="auto" w:fill="auto"/>
          </w:tcPr>
          <w:p w14:paraId="20C1F87F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>В содержании учебного занятия имеют место единичные задания на определение смысла учебно-профессиональной деятельности для обучающегося, понимание своего продвижения, причин успеха / неуспеха</w:t>
            </w:r>
          </w:p>
        </w:tc>
        <w:tc>
          <w:tcPr>
            <w:tcW w:w="1107" w:type="dxa"/>
            <w:shd w:val="clear" w:color="auto" w:fill="auto"/>
          </w:tcPr>
          <w:p w14:paraId="4C66F4F5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1</w:t>
            </w:r>
          </w:p>
        </w:tc>
        <w:tc>
          <w:tcPr>
            <w:tcW w:w="1381" w:type="dxa"/>
            <w:shd w:val="clear" w:color="auto" w:fill="auto"/>
          </w:tcPr>
          <w:p w14:paraId="24D0348C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627C94A8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673988F2" w14:textId="77777777" w:rsidTr="001B2B2F">
        <w:tc>
          <w:tcPr>
            <w:tcW w:w="1969" w:type="dxa"/>
            <w:vMerge/>
            <w:shd w:val="clear" w:color="auto" w:fill="auto"/>
          </w:tcPr>
          <w:p w14:paraId="585DC302" w14:textId="77777777" w:rsidR="0085121F" w:rsidRPr="00C734DF" w:rsidRDefault="0085121F" w:rsidP="00875DE3">
            <w:pPr>
              <w:autoSpaceDE w:val="0"/>
              <w:autoSpaceDN w:val="0"/>
              <w:adjustRightInd w:val="0"/>
            </w:pPr>
          </w:p>
        </w:tc>
        <w:tc>
          <w:tcPr>
            <w:tcW w:w="8663" w:type="dxa"/>
            <w:shd w:val="clear" w:color="auto" w:fill="auto"/>
          </w:tcPr>
          <w:p w14:paraId="200EFD91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>В содержании учебного занятия представлены задания на определение обучающимися смысла собственной учебно-профессиональной деятельности, на понимание своего продвижения, причин успеха / неуспеха. Преподаватель планирует и организует их в соответствии с содержанием, видом учебного занятия</w:t>
            </w:r>
          </w:p>
        </w:tc>
        <w:tc>
          <w:tcPr>
            <w:tcW w:w="1107" w:type="dxa"/>
            <w:shd w:val="clear" w:color="auto" w:fill="auto"/>
          </w:tcPr>
          <w:p w14:paraId="7A227558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t>2</w:t>
            </w:r>
          </w:p>
        </w:tc>
        <w:tc>
          <w:tcPr>
            <w:tcW w:w="1381" w:type="dxa"/>
            <w:shd w:val="clear" w:color="auto" w:fill="auto"/>
          </w:tcPr>
          <w:p w14:paraId="16FCB0B9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77147781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3DA19B3C" w14:textId="77777777" w:rsidTr="001B2B2F">
        <w:tc>
          <w:tcPr>
            <w:tcW w:w="1969" w:type="dxa"/>
            <w:vMerge/>
            <w:shd w:val="clear" w:color="auto" w:fill="auto"/>
          </w:tcPr>
          <w:p w14:paraId="25479A23" w14:textId="77777777" w:rsidR="0085121F" w:rsidRPr="00C734DF" w:rsidRDefault="0085121F" w:rsidP="00875DE3">
            <w:pPr>
              <w:autoSpaceDE w:val="0"/>
              <w:autoSpaceDN w:val="0"/>
              <w:adjustRightInd w:val="0"/>
            </w:pPr>
          </w:p>
        </w:tc>
        <w:tc>
          <w:tcPr>
            <w:tcW w:w="8663" w:type="dxa"/>
            <w:shd w:val="clear" w:color="auto" w:fill="auto"/>
          </w:tcPr>
          <w:p w14:paraId="46F0EB9C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На протяжении учебного занятия предусмотрены задания на организацию рефлексии обучающимися своей деятельности, ее результатов. Преподаватель планирует и организует её в соответствии с содержанием, видом учебного занятия, уровнем освоения элементов общих и профессиональных компетенций обучающихся. При организации рефлексии внимание уделяется не столько полученным предметным знаниям и умениям, сколько самому процессу учения, т.е. способам достижения учебной цели, осознанию возникших затруднений в </w:t>
            </w:r>
            <w:r w:rsidRPr="00C734DF">
              <w:lastRenderedPageBreak/>
              <w:t>ходе работы. Используются различные приемы и средства организации рефлексии</w:t>
            </w:r>
          </w:p>
        </w:tc>
        <w:tc>
          <w:tcPr>
            <w:tcW w:w="1107" w:type="dxa"/>
            <w:shd w:val="clear" w:color="auto" w:fill="auto"/>
          </w:tcPr>
          <w:p w14:paraId="238B90AC" w14:textId="77777777" w:rsidR="0085121F" w:rsidRPr="00C734DF" w:rsidRDefault="0085121F" w:rsidP="00875DE3">
            <w:pPr>
              <w:autoSpaceDE w:val="0"/>
              <w:autoSpaceDN w:val="0"/>
              <w:adjustRightInd w:val="0"/>
              <w:jc w:val="center"/>
            </w:pPr>
            <w:r w:rsidRPr="00C734DF">
              <w:lastRenderedPageBreak/>
              <w:t>3</w:t>
            </w:r>
          </w:p>
        </w:tc>
        <w:tc>
          <w:tcPr>
            <w:tcW w:w="1381" w:type="dxa"/>
            <w:shd w:val="clear" w:color="auto" w:fill="auto"/>
          </w:tcPr>
          <w:p w14:paraId="3C39D786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120DFCA2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  <w:tr w:rsidR="0085121F" w:rsidRPr="00C734DF" w14:paraId="1315EBD2" w14:textId="77777777" w:rsidTr="001B2B2F">
        <w:tc>
          <w:tcPr>
            <w:tcW w:w="10632" w:type="dxa"/>
            <w:gridSpan w:val="2"/>
            <w:shd w:val="clear" w:color="auto" w:fill="auto"/>
          </w:tcPr>
          <w:p w14:paraId="7BCD121A" w14:textId="77777777" w:rsidR="0085121F" w:rsidRPr="00046587" w:rsidRDefault="0085121F" w:rsidP="00875DE3">
            <w:pPr>
              <w:jc w:val="both"/>
              <w:rPr>
                <w:b/>
                <w:bCs/>
                <w:color w:val="000000"/>
              </w:rPr>
            </w:pPr>
            <w:r w:rsidRPr="00046587">
              <w:rPr>
                <w:b/>
                <w:bCs/>
                <w:color w:val="000000"/>
              </w:rPr>
              <w:lastRenderedPageBreak/>
              <w:t>Сумма баллов по 8 критериям</w:t>
            </w:r>
          </w:p>
        </w:tc>
        <w:tc>
          <w:tcPr>
            <w:tcW w:w="1107" w:type="dxa"/>
            <w:shd w:val="clear" w:color="auto" w:fill="auto"/>
          </w:tcPr>
          <w:p w14:paraId="053C7053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381" w:type="dxa"/>
            <w:shd w:val="clear" w:color="auto" w:fill="auto"/>
          </w:tcPr>
          <w:p w14:paraId="7AADE3CF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606" w:type="dxa"/>
            <w:shd w:val="clear" w:color="auto" w:fill="auto"/>
          </w:tcPr>
          <w:p w14:paraId="7C097D39" w14:textId="77777777" w:rsidR="0085121F" w:rsidRPr="00C734DF" w:rsidRDefault="0085121F" w:rsidP="00875DE3">
            <w:pPr>
              <w:jc w:val="both"/>
              <w:rPr>
                <w:bCs/>
                <w:color w:val="000000"/>
              </w:rPr>
            </w:pPr>
          </w:p>
        </w:tc>
      </w:tr>
    </w:tbl>
    <w:p w14:paraId="4B04915C" w14:textId="77777777" w:rsidR="0085121F" w:rsidRDefault="0085121F" w:rsidP="0085121F">
      <w:pPr>
        <w:shd w:val="clear" w:color="auto" w:fill="FFFFFF"/>
        <w:jc w:val="both"/>
        <w:rPr>
          <w:bCs/>
          <w:color w:val="000000"/>
        </w:rPr>
      </w:pPr>
    </w:p>
    <w:p w14:paraId="0949477F" w14:textId="77777777" w:rsidR="0085121F" w:rsidRPr="00046587" w:rsidRDefault="0085121F" w:rsidP="0085121F">
      <w:pPr>
        <w:shd w:val="clear" w:color="auto" w:fill="FFFFFF"/>
        <w:jc w:val="both"/>
        <w:rPr>
          <w:bCs/>
          <w:color w:val="000000"/>
        </w:rPr>
      </w:pPr>
      <w:r w:rsidRPr="00046587">
        <w:rPr>
          <w:bCs/>
          <w:color w:val="000000"/>
        </w:rPr>
        <w:t>Вывод эксперта:</w:t>
      </w:r>
      <w:r>
        <w:rPr>
          <w:bCs/>
          <w:color w:val="000000"/>
        </w:rPr>
        <w:t xml:space="preserve"> </w:t>
      </w:r>
      <w:r w:rsidRPr="00046587">
        <w:rPr>
          <w:bCs/>
          <w:color w:val="000000"/>
        </w:rPr>
        <w:t>______________________________________________________________________________</w:t>
      </w:r>
      <w:r>
        <w:rPr>
          <w:bCs/>
          <w:color w:val="000000"/>
        </w:rPr>
        <w:t>________________________</w:t>
      </w:r>
      <w:r w:rsidRPr="00046587">
        <w:rPr>
          <w:bCs/>
          <w:color w:val="000000"/>
        </w:rPr>
        <w:t>__</w:t>
      </w:r>
    </w:p>
    <w:p w14:paraId="5B489B24" w14:textId="77777777" w:rsidR="0085121F" w:rsidRPr="00046587" w:rsidRDefault="0085121F" w:rsidP="0085121F">
      <w:pPr>
        <w:shd w:val="clear" w:color="auto" w:fill="FFFFFF"/>
        <w:jc w:val="both"/>
        <w:rPr>
          <w:bCs/>
          <w:color w:val="000000"/>
        </w:rPr>
      </w:pPr>
      <w:r w:rsidRPr="00046587">
        <w:rPr>
          <w:bCs/>
          <w:color w:val="000000"/>
        </w:rPr>
        <w:t>__________________________________________________________________________________________</w:t>
      </w:r>
      <w:r>
        <w:rPr>
          <w:bCs/>
          <w:color w:val="000000"/>
        </w:rPr>
        <w:t>________________________</w:t>
      </w:r>
      <w:r w:rsidRPr="00046587">
        <w:rPr>
          <w:bCs/>
          <w:color w:val="000000"/>
        </w:rPr>
        <w:t xml:space="preserve">_____ </w:t>
      </w:r>
    </w:p>
    <w:p w14:paraId="0B74A346" w14:textId="77777777" w:rsidR="0085121F" w:rsidRDefault="0085121F" w:rsidP="0085121F">
      <w:pPr>
        <w:shd w:val="clear" w:color="auto" w:fill="FFFFFF"/>
        <w:jc w:val="both"/>
        <w:rPr>
          <w:bCs/>
          <w:color w:val="000000"/>
        </w:rPr>
      </w:pPr>
    </w:p>
    <w:p w14:paraId="14A87D30" w14:textId="77777777" w:rsidR="0085121F" w:rsidRPr="00046587" w:rsidRDefault="0085121F" w:rsidP="0085121F">
      <w:pPr>
        <w:shd w:val="clear" w:color="auto" w:fill="FFFFFF"/>
        <w:jc w:val="both"/>
        <w:rPr>
          <w:bCs/>
          <w:color w:val="000000"/>
        </w:rPr>
      </w:pPr>
      <w:r w:rsidRPr="00046587">
        <w:rPr>
          <w:bCs/>
          <w:color w:val="000000"/>
        </w:rPr>
        <w:t>Рекомендации _______________________________________________________________________________________________________________________</w:t>
      </w:r>
    </w:p>
    <w:p w14:paraId="1ED75C3A" w14:textId="77777777" w:rsidR="0085121F" w:rsidRPr="00046587" w:rsidRDefault="0085121F" w:rsidP="0085121F">
      <w:pPr>
        <w:shd w:val="clear" w:color="auto" w:fill="FFFFFF"/>
        <w:jc w:val="both"/>
        <w:rPr>
          <w:bCs/>
          <w:color w:val="000000"/>
        </w:rPr>
      </w:pPr>
    </w:p>
    <w:p w14:paraId="46F9E2FA" w14:textId="77777777" w:rsidR="0085121F" w:rsidRPr="00046587" w:rsidRDefault="0085121F" w:rsidP="0085121F">
      <w:pPr>
        <w:shd w:val="clear" w:color="auto" w:fill="FFFFFF"/>
        <w:jc w:val="both"/>
        <w:rPr>
          <w:bCs/>
          <w:color w:val="000000"/>
        </w:rPr>
      </w:pPr>
      <w:r w:rsidRPr="00046587">
        <w:rPr>
          <w:bCs/>
          <w:color w:val="000000"/>
        </w:rPr>
        <w:t xml:space="preserve">Эксперт______________________________________________________________________________________________________________ </w:t>
      </w:r>
    </w:p>
    <w:p w14:paraId="7B857CB7" w14:textId="77777777" w:rsidR="0085121F" w:rsidRPr="00046587" w:rsidRDefault="0085121F" w:rsidP="0085121F">
      <w:pPr>
        <w:shd w:val="clear" w:color="auto" w:fill="FFFFFF"/>
        <w:ind w:left="4248" w:firstLine="708"/>
        <w:jc w:val="both"/>
        <w:rPr>
          <w:bCs/>
          <w:i/>
          <w:color w:val="000000"/>
          <w:sz w:val="20"/>
          <w:szCs w:val="20"/>
        </w:rPr>
      </w:pPr>
      <w:r w:rsidRPr="00046587">
        <w:rPr>
          <w:bCs/>
          <w:i/>
          <w:color w:val="000000"/>
          <w:sz w:val="20"/>
          <w:szCs w:val="20"/>
        </w:rPr>
        <w:t>(ФИО, должность, место работы)</w:t>
      </w:r>
    </w:p>
    <w:p w14:paraId="4B0E67E6" w14:textId="77777777" w:rsidR="0085121F" w:rsidRDefault="0085121F" w:rsidP="0085121F">
      <w:pPr>
        <w:shd w:val="clear" w:color="auto" w:fill="FFFFFF"/>
        <w:jc w:val="both"/>
        <w:rPr>
          <w:bCs/>
          <w:color w:val="000000"/>
        </w:rPr>
      </w:pPr>
    </w:p>
    <w:p w14:paraId="02B4C04B" w14:textId="77777777" w:rsidR="0085121F" w:rsidRPr="000D2889" w:rsidRDefault="0085121F" w:rsidP="0085121F">
      <w:pPr>
        <w:shd w:val="clear" w:color="auto" w:fill="FFFFFF"/>
        <w:jc w:val="both"/>
        <w:rPr>
          <w:bCs/>
          <w:color w:val="000000"/>
        </w:rPr>
      </w:pPr>
      <w:r w:rsidRPr="00046587">
        <w:rPr>
          <w:bCs/>
          <w:color w:val="000000"/>
        </w:rPr>
        <w:t xml:space="preserve">Дата _________________________    </w:t>
      </w:r>
      <w:r>
        <w:rPr>
          <w:bCs/>
          <w:color w:val="000000"/>
        </w:rPr>
        <w:t xml:space="preserve">                                                                                      п</w:t>
      </w:r>
      <w:r w:rsidRPr="00046587">
        <w:rPr>
          <w:bCs/>
          <w:color w:val="000000"/>
        </w:rPr>
        <w:t>од</w:t>
      </w:r>
      <w:r>
        <w:rPr>
          <w:bCs/>
          <w:color w:val="000000"/>
        </w:rPr>
        <w:t>пись эксперта__________________</w:t>
      </w:r>
    </w:p>
    <w:p w14:paraId="6B41B9A3" w14:textId="77777777" w:rsidR="0085121F" w:rsidRDefault="0085121F" w:rsidP="0085121F">
      <w:pPr>
        <w:shd w:val="clear" w:color="auto" w:fill="FFFFFF"/>
        <w:jc w:val="both"/>
        <w:rPr>
          <w:bCs/>
          <w:color w:val="000000"/>
        </w:rPr>
      </w:pPr>
    </w:p>
    <w:p w14:paraId="537B8B7E" w14:textId="77777777" w:rsidR="0085121F" w:rsidRDefault="0085121F" w:rsidP="0085121F">
      <w:pPr>
        <w:shd w:val="clear" w:color="auto" w:fill="FFFFFF"/>
        <w:jc w:val="both"/>
        <w:rPr>
          <w:bCs/>
          <w:color w:val="000000"/>
        </w:rPr>
      </w:pPr>
    </w:p>
    <w:p w14:paraId="45A3331F" w14:textId="77777777" w:rsidR="0085121F" w:rsidRDefault="0085121F" w:rsidP="0085121F">
      <w:pPr>
        <w:shd w:val="clear" w:color="auto" w:fill="FFFFFF"/>
        <w:jc w:val="both"/>
        <w:rPr>
          <w:bCs/>
          <w:color w:val="000000"/>
        </w:rPr>
      </w:pPr>
    </w:p>
    <w:p w14:paraId="20ECF7A4" w14:textId="77777777" w:rsidR="0085121F" w:rsidRDefault="0085121F" w:rsidP="0085121F">
      <w:pPr>
        <w:shd w:val="clear" w:color="auto" w:fill="FFFFFF"/>
        <w:jc w:val="both"/>
        <w:rPr>
          <w:bCs/>
          <w:color w:val="000000"/>
        </w:rPr>
      </w:pPr>
      <w:r>
        <w:rPr>
          <w:bCs/>
          <w:color w:val="000000"/>
        </w:rPr>
        <w:t xml:space="preserve">С оценочным листом ознакомлен (а) _______________________________________   _____________________________________________  </w:t>
      </w:r>
    </w:p>
    <w:p w14:paraId="3DE51E14" w14:textId="77777777" w:rsidR="0085121F" w:rsidRPr="000D2889" w:rsidRDefault="0085121F" w:rsidP="0085121F">
      <w:pPr>
        <w:shd w:val="clear" w:color="auto" w:fill="FFFFFF"/>
        <w:ind w:left="4956" w:firstLine="708"/>
        <w:jc w:val="both"/>
        <w:rPr>
          <w:bCs/>
          <w:i/>
          <w:color w:val="000000"/>
          <w:sz w:val="20"/>
          <w:szCs w:val="20"/>
        </w:rPr>
      </w:pPr>
      <w:r w:rsidRPr="000D2889">
        <w:rPr>
          <w:bCs/>
          <w:i/>
          <w:color w:val="000000"/>
          <w:sz w:val="20"/>
          <w:szCs w:val="20"/>
        </w:rPr>
        <w:t>подпись                                                                   расшифровка</w:t>
      </w:r>
    </w:p>
    <w:p w14:paraId="28592400" w14:textId="3B967C54" w:rsidR="0055248D" w:rsidRPr="0055248D" w:rsidRDefault="0055248D" w:rsidP="001B2B2F">
      <w:pPr>
        <w:ind w:right="-850"/>
        <w:rPr>
          <w:rFonts w:cs="Times New Roman"/>
        </w:rPr>
      </w:pPr>
    </w:p>
    <w:sectPr w:rsidR="0055248D" w:rsidRPr="0055248D" w:rsidSect="001B2B2F"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8972DB" w14:textId="77777777" w:rsidR="0039186E" w:rsidRDefault="0039186E" w:rsidP="00603CC6">
      <w:r>
        <w:separator/>
      </w:r>
    </w:p>
  </w:endnote>
  <w:endnote w:type="continuationSeparator" w:id="0">
    <w:p w14:paraId="78015206" w14:textId="77777777" w:rsidR="0039186E" w:rsidRDefault="0039186E" w:rsidP="00603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6E51F3" w14:textId="77777777" w:rsidR="0039186E" w:rsidRDefault="0039186E" w:rsidP="00603CC6">
      <w:r>
        <w:separator/>
      </w:r>
    </w:p>
  </w:footnote>
  <w:footnote w:type="continuationSeparator" w:id="0">
    <w:p w14:paraId="77732FDC" w14:textId="77777777" w:rsidR="0039186E" w:rsidRDefault="0039186E" w:rsidP="00603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D74"/>
    <w:rsid w:val="000426AD"/>
    <w:rsid w:val="000A20DC"/>
    <w:rsid w:val="000A2158"/>
    <w:rsid w:val="00104C7A"/>
    <w:rsid w:val="00127114"/>
    <w:rsid w:val="00131B6B"/>
    <w:rsid w:val="001641D7"/>
    <w:rsid w:val="0017252F"/>
    <w:rsid w:val="00183D24"/>
    <w:rsid w:val="001B2B2F"/>
    <w:rsid w:val="001C24C0"/>
    <w:rsid w:val="001E37F3"/>
    <w:rsid w:val="001F7518"/>
    <w:rsid w:val="003344F1"/>
    <w:rsid w:val="0039186E"/>
    <w:rsid w:val="003E7D74"/>
    <w:rsid w:val="0041320A"/>
    <w:rsid w:val="004133E7"/>
    <w:rsid w:val="0055248D"/>
    <w:rsid w:val="00603CC6"/>
    <w:rsid w:val="00622E6E"/>
    <w:rsid w:val="0066688D"/>
    <w:rsid w:val="007B52E5"/>
    <w:rsid w:val="007B588E"/>
    <w:rsid w:val="007C1F01"/>
    <w:rsid w:val="0085121F"/>
    <w:rsid w:val="008758AB"/>
    <w:rsid w:val="008B33E5"/>
    <w:rsid w:val="008C08A3"/>
    <w:rsid w:val="008F2AD7"/>
    <w:rsid w:val="00944206"/>
    <w:rsid w:val="00994619"/>
    <w:rsid w:val="009E5FE3"/>
    <w:rsid w:val="00A862D9"/>
    <w:rsid w:val="00AA457D"/>
    <w:rsid w:val="00B32374"/>
    <w:rsid w:val="00B6523F"/>
    <w:rsid w:val="00BC2120"/>
    <w:rsid w:val="00C52C47"/>
    <w:rsid w:val="00D04AFA"/>
    <w:rsid w:val="00D22BE7"/>
    <w:rsid w:val="00D33E9A"/>
    <w:rsid w:val="00DC3A27"/>
    <w:rsid w:val="00DC3DB0"/>
    <w:rsid w:val="00DD314B"/>
    <w:rsid w:val="00E42783"/>
    <w:rsid w:val="00EB4338"/>
    <w:rsid w:val="00EF36E7"/>
    <w:rsid w:val="00F47B4F"/>
    <w:rsid w:val="00F906ED"/>
    <w:rsid w:val="00FB696C"/>
    <w:rsid w:val="00FD04D1"/>
    <w:rsid w:val="00FD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614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CC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03C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03CC6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5">
    <w:name w:val="footnote text"/>
    <w:basedOn w:val="a"/>
    <w:link w:val="a6"/>
    <w:uiPriority w:val="99"/>
    <w:unhideWhenUsed/>
    <w:rsid w:val="00603CC6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ru-RU" w:bidi="ar-SA"/>
    </w:rPr>
  </w:style>
  <w:style w:type="character" w:customStyle="1" w:styleId="a6">
    <w:name w:val="Текст сноски Знак"/>
    <w:basedOn w:val="a0"/>
    <w:link w:val="a5"/>
    <w:uiPriority w:val="99"/>
    <w:rsid w:val="00603CC6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603CC6"/>
    <w:rPr>
      <w:vertAlign w:val="superscript"/>
    </w:rPr>
  </w:style>
  <w:style w:type="paragraph" w:styleId="a8">
    <w:name w:val="Plain Text"/>
    <w:basedOn w:val="a"/>
    <w:link w:val="a9"/>
    <w:uiPriority w:val="99"/>
    <w:rsid w:val="001E37F3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9">
    <w:name w:val="Текст Знак"/>
    <w:basedOn w:val="a0"/>
    <w:link w:val="a8"/>
    <w:uiPriority w:val="99"/>
    <w:rsid w:val="001E37F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Title"/>
    <w:basedOn w:val="a"/>
    <w:link w:val="ab"/>
    <w:qFormat/>
    <w:rsid w:val="0085121F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b">
    <w:name w:val="Название Знак"/>
    <w:basedOn w:val="a0"/>
    <w:link w:val="aa"/>
    <w:rsid w:val="0085121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c">
    <w:name w:val="Hyperlink"/>
    <w:uiPriority w:val="99"/>
    <w:unhideWhenUsed/>
    <w:rsid w:val="0085121F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A20D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CC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03C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03CC6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5">
    <w:name w:val="footnote text"/>
    <w:basedOn w:val="a"/>
    <w:link w:val="a6"/>
    <w:uiPriority w:val="99"/>
    <w:unhideWhenUsed/>
    <w:rsid w:val="00603CC6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ru-RU" w:bidi="ar-SA"/>
    </w:rPr>
  </w:style>
  <w:style w:type="character" w:customStyle="1" w:styleId="a6">
    <w:name w:val="Текст сноски Знак"/>
    <w:basedOn w:val="a0"/>
    <w:link w:val="a5"/>
    <w:uiPriority w:val="99"/>
    <w:rsid w:val="00603CC6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603CC6"/>
    <w:rPr>
      <w:vertAlign w:val="superscript"/>
    </w:rPr>
  </w:style>
  <w:style w:type="paragraph" w:styleId="a8">
    <w:name w:val="Plain Text"/>
    <w:basedOn w:val="a"/>
    <w:link w:val="a9"/>
    <w:uiPriority w:val="99"/>
    <w:rsid w:val="001E37F3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9">
    <w:name w:val="Текст Знак"/>
    <w:basedOn w:val="a0"/>
    <w:link w:val="a8"/>
    <w:uiPriority w:val="99"/>
    <w:rsid w:val="001E37F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Title"/>
    <w:basedOn w:val="a"/>
    <w:link w:val="ab"/>
    <w:qFormat/>
    <w:rsid w:val="0085121F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b">
    <w:name w:val="Название Знак"/>
    <w:basedOn w:val="a0"/>
    <w:link w:val="aa"/>
    <w:rsid w:val="0085121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c">
    <w:name w:val="Hyperlink"/>
    <w:uiPriority w:val="99"/>
    <w:unhideWhenUsed/>
    <w:rsid w:val="0085121F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A20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6EACB-5930-4FEC-92AE-25B173433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30</cp:revision>
  <dcterms:created xsi:type="dcterms:W3CDTF">2022-03-25T05:27:00Z</dcterms:created>
  <dcterms:modified xsi:type="dcterms:W3CDTF">2026-09-11T05:02:00Z</dcterms:modified>
</cp:coreProperties>
</file>